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CellSpacing w:w="15" w:type="dxa"/>
        <w:tblLayout w:type="fixed"/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4A1C15" w:rsidRPr="004A1C15" w:rsidTr="004A1C15">
        <w:trPr>
          <w:tblCellSpacing w:w="15" w:type="dxa"/>
        </w:trPr>
        <w:tc>
          <w:tcPr>
            <w:tcW w:w="97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C15" w:rsidRPr="004A1C15" w:rsidRDefault="004A1C15" w:rsidP="004A1C15">
            <w:pPr>
              <w:spacing w:after="0" w:line="240" w:lineRule="auto"/>
              <w:ind w:firstLine="3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4A1C15" w:rsidRPr="004A1C15" w:rsidRDefault="004A1C15" w:rsidP="004A1C15">
            <w:pPr>
              <w:spacing w:after="0" w:line="240" w:lineRule="auto"/>
              <w:ind w:firstLine="3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</w:t>
            </w:r>
            <w:proofErr w:type="spellStart"/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</w:p>
          <w:p w:rsidR="004A1C15" w:rsidRPr="004A1C15" w:rsidRDefault="004A1C15" w:rsidP="004A1C15">
            <w:pPr>
              <w:spacing w:after="0" w:line="240" w:lineRule="auto"/>
              <w:ind w:firstLine="3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______________Э. СОЗАЕВА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1C15" w:rsidRDefault="008D7E9A" w:rsidP="004A1C15">
            <w:pPr>
              <w:spacing w:after="0" w:line="240" w:lineRule="auto"/>
              <w:ind w:firstLine="325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«___»________________2019 </w:t>
            </w:r>
            <w:r w:rsidR="004A1C15"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4A1C15" w:rsidRDefault="004A1C15" w:rsidP="004A1C15">
            <w:pPr>
              <w:spacing w:after="0" w:line="240" w:lineRule="auto"/>
              <w:ind w:firstLine="325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C15" w:rsidRDefault="004A1C15" w:rsidP="004A1C15">
            <w:pPr>
              <w:spacing w:after="0" w:line="240" w:lineRule="auto"/>
              <w:ind w:firstLine="325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C15" w:rsidRDefault="004A1C15" w:rsidP="004A1C15">
            <w:pPr>
              <w:spacing w:after="0" w:line="240" w:lineRule="auto"/>
              <w:ind w:firstLine="325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C15" w:rsidRPr="004A1C15" w:rsidRDefault="004A1C15" w:rsidP="004A1C15">
            <w:pPr>
              <w:spacing w:after="0" w:line="240" w:lineRule="auto"/>
              <w:ind w:firstLine="3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C15" w:rsidRDefault="004A1C15" w:rsidP="004A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  <w:r w:rsidRPr="004A1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мероприятий по профилакти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 экстремизма и террориз</w:t>
            </w:r>
            <w:r w:rsidR="008D7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 в МКОУ СОШ с. КАРМАН  на 2019 – 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1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  <w:p w:rsidR="00264FE1" w:rsidRDefault="00264FE1" w:rsidP="004A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4FE1" w:rsidRPr="004A1C15" w:rsidRDefault="00264FE1" w:rsidP="004A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A1C15" w:rsidRPr="004A1C15" w:rsidRDefault="004A1C15" w:rsidP="004A1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x-none" w:eastAsia="ru-RU"/>
              </w:rPr>
              <w:t>Цель: 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обеспечение  координации  всех  работников  школы  по  противодействию экстремизм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и терроризм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в образовательном учреждении, выработка мер, направленных на нормализацию межэтнических отношений.</w:t>
            </w:r>
          </w:p>
          <w:p w:rsidR="004A1C15" w:rsidRPr="004A1C15" w:rsidRDefault="004A1C15" w:rsidP="004A1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x-none" w:eastAsia="ru-RU"/>
              </w:rPr>
              <w:t>Задачи:</w:t>
            </w:r>
          </w:p>
          <w:p w:rsidR="004A1C15" w:rsidRPr="004A1C15" w:rsidRDefault="004A1C15" w:rsidP="004A1C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1.Обеспечить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безопасност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обучающихся, работников школы во время уроков и во внеурочное время путем повышения безопасности их жизнедеятельности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1C15" w:rsidRPr="004A1C15" w:rsidRDefault="004A1C15" w:rsidP="004A1C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2.Расширять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теоретически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знани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обучающихся,  педагогов,  работников школы, родителей по вопросу противодействия экстремизму и терроризму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1C15" w:rsidRPr="004A1C15" w:rsidRDefault="004A1C15" w:rsidP="004A1C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3.Формировать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 у </w:t>
            </w:r>
            <w:proofErr w:type="gramStart"/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обучающихся</w:t>
            </w:r>
            <w:proofErr w:type="gramEnd"/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толерантного поведения.</w:t>
            </w:r>
          </w:p>
          <w:p w:rsidR="004A1C15" w:rsidRPr="004A1C15" w:rsidRDefault="004A1C15" w:rsidP="004A1C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</w:t>
            </w:r>
            <w:proofErr w:type="spellStart"/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озда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услови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для  активного  включения  детей  и  молодежи  в  социально-экономическую культурную жизнь общества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1C15" w:rsidRDefault="004A1C15" w:rsidP="004A1C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5.Организовать 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практическ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проверк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готовности  обучающихся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сотрудников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школы правильно  действовать  в чрезвычайных ситуациях</w:t>
            </w:r>
            <w:r w:rsidRPr="004A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1C15" w:rsidRDefault="004A1C15" w:rsidP="004A1C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C15" w:rsidRPr="004A1C15" w:rsidRDefault="004A1C15" w:rsidP="004A1C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3777"/>
              <w:gridCol w:w="2393"/>
              <w:gridCol w:w="2393"/>
            </w:tblGrid>
            <w:tr w:rsidR="004A1C15" w:rsidRPr="004A1C15" w:rsidTr="004A1C15"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4A1C15" w:rsidRPr="004A1C15" w:rsidTr="004A1C15">
              <w:trPr>
                <w:trHeight w:val="285"/>
              </w:trPr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</w:t>
                  </w:r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x-none" w:eastAsia="ru-RU"/>
                    </w:rPr>
                    <w:t>.  Мероприятия по формированию навыков антитеррористического поведения учащихся</w:t>
                  </w:r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x-none" w:eastAsia="ru-RU"/>
                    </w:rPr>
                    <w:t> по предупреждению и противодействию экстремистской деятельности</w:t>
                  </w:r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систематических инструктажей с </w:t>
                  </w:r>
                  <w:proofErr w:type="gramStart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темам: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«Действия при обнаружении подозрительных взрывоопасных предметов»;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«Действия при угрозе террористического акта»;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«Правила поведения и порядок действий, если вас захватили в заложники»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</w:t>
                  </w:r>
                  <w:r w:rsidR="008D7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водители, </w:t>
                  </w:r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</w:t>
                  </w:r>
                  <w:proofErr w:type="gramStart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я-</w:t>
                  </w:r>
                  <w:proofErr w:type="gramEnd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предметники</w:t>
                  </w:r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классных часов о толерантности и противодействию экстремизму и терроризму.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 согласно планам воспитательной работы класса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плакатов, рисунков  « Нет – терроризму!»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ЦАБИЕВА Б.Г. ЗАМ ДИР ПО ВР </w:t>
                  </w:r>
                  <w:r w:rsidR="008D7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</w:t>
                  </w: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и проведение выставок по темам: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«Мир без насилия»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«Литература и искусство народов России»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8D7E9A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A1C15"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Обновление стенда  по антитеррористической защищенности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8D7E9A" w:rsidRPr="004A1C15" w:rsidRDefault="008D7E9A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школы</w:t>
                  </w:r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Дня против экстремизма и терроризма с организацией тренировочных эвакуаций учащихся и работников школы.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8D7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«Профилактика экстремистских проявлений в молодежной среде» (с приглашением сотрудника полиции)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8D7E9A" w:rsidRPr="004A1C15" w:rsidRDefault="008D7E9A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Школы, сотрудники ПДН</w:t>
                  </w:r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Дня безопасности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8D7E9A" w:rsidRPr="004A1C15" w:rsidRDefault="008D7E9A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школы</w:t>
                  </w:r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с целью исследования личностных свойств толерантности у учащихся.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  <w:p w:rsidR="008D7E9A" w:rsidRPr="004A1C15" w:rsidRDefault="008D7E9A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Царакова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З.С.</w:t>
                  </w:r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районных и областных  мероприятиях по профилактике экстремизма, идеологии терроризма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 учител</w:t>
                  </w:r>
                  <w:proofErr w:type="gramStart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я-</w:t>
                  </w:r>
                  <w:proofErr w:type="gramEnd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предметники</w:t>
                  </w:r>
                </w:p>
              </w:tc>
            </w:tr>
            <w:tr w:rsidR="004A1C15" w:rsidRPr="004A1C15" w:rsidTr="004A1C15">
              <w:trPr>
                <w:trHeight w:val="525"/>
              </w:trPr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x-none" w:eastAsia="ru-RU"/>
                    </w:rPr>
                    <w:t>.  Мероприятия </w:t>
                  </w:r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по предупреждению и противодействию террористической деятельности с сотрудниками школы, родительской общественностью</w:t>
                  </w:r>
                </w:p>
              </w:tc>
            </w:tr>
            <w:tr w:rsidR="004A1C15" w:rsidRPr="004A1C15" w:rsidTr="004A1C15">
              <w:trPr>
                <w:trHeight w:val="3000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12.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8D7E9A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ВР.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Проведение инструктажей с работниками школы.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8D7E9A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 по ВР.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беседы с  сотрудниками школы: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«Антитеррористическая безопасность образовательного учреждения»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школы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 согласно планам работы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</w:t>
                  </w:r>
                  <w:proofErr w:type="gramStart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ь-</w:t>
                  </w:r>
                  <w:proofErr w:type="gramEnd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декабрь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Заседание Управляющего совета «Соблюдение здоровых и безопасных условий обучения и воспитания в школе».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школы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ШМО классных руководителей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ind w:right="-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«Формы работы классных руководителей в воспитании толерантного отношения к </w:t>
                  </w: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окружающему людям»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декабрь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</w:t>
                  </w:r>
                  <w:r w:rsidR="008D7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рук</w:t>
                  </w:r>
                  <w:r w:rsidR="008D7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8D7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Цабиева</w:t>
                  </w:r>
                  <w:proofErr w:type="spellEnd"/>
                  <w:r w:rsidR="008D7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Б.Г.</w:t>
                  </w:r>
                </w:p>
              </w:tc>
            </w:tr>
            <w:tr w:rsidR="004A1C15" w:rsidRPr="004A1C15" w:rsidTr="004A1C15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x-none" w:eastAsia="ru-RU"/>
                    </w:rPr>
                    <w:t>.  Мероприятия по антитеррористической защищенности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МК</w:t>
                  </w:r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ОУ СОШ </w:t>
                  </w:r>
                  <w:proofErr w:type="spellStart"/>
                  <w:r w:rsidRPr="004A1C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.КАРМАН</w:t>
                  </w:r>
                  <w:proofErr w:type="spellEnd"/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Контроль соблюдения пропускного режима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Дежурный администратор,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proofErr w:type="spellStart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ежурный</w:t>
                  </w:r>
                  <w:proofErr w:type="spellEnd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 xml:space="preserve"> учитель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</w:t>
                  </w: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 дежурства администрации, педагогического персонала, классов по школе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Администрация, классные руководители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Осмотр здания, территории на предмет обнаружения подозрительных предметов</w:t>
                  </w: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Осмотр ограждений, ворот, калиток, запасных выходов, замков, запоров, решеток на предмет их целостности и исправности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BD3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Дежурный администратор, завхоз</w:t>
                  </w:r>
                  <w:proofErr w:type="gramStart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., </w:t>
                  </w:r>
                  <w:proofErr w:type="gramEnd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Проведение наблюдения за автотранспортом, припаркованном в непосредственной близости у здания школы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BD3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Дежурный администратор, завхоз </w:t>
                  </w:r>
                  <w:r w:rsidR="008D7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</w:t>
                  </w: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орож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 xml:space="preserve">Проведение проверок состояния эвакуационных выходов и путей эвакуации (исправность дверных замков, </w:t>
                  </w:r>
                  <w:proofErr w:type="spellStart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незагроможденность</w:t>
                  </w:r>
                  <w:proofErr w:type="spellEnd"/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  проходов)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8D7E9A" w:rsidP="00BD3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Завхоз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Проверка  систем  сигнализации,</w:t>
                  </w:r>
                </w:p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видеонаблюдения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8D7E9A" w:rsidRPr="004A1C15" w:rsidRDefault="008D7E9A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школы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BD3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школы 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 xml:space="preserve">Контроль за проведением мероприятий по соблюдению </w:t>
                  </w: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lastRenderedPageBreak/>
                    <w:t>режима безопасности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Администрация</w:t>
                  </w:r>
                </w:p>
                <w:p w:rsidR="008D7E9A" w:rsidRPr="008D7E9A" w:rsidRDefault="008D7E9A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школы</w:t>
                  </w:r>
                </w:p>
              </w:tc>
            </w:tr>
            <w:tr w:rsidR="004A1C15" w:rsidRPr="004A1C15" w:rsidTr="004A1C15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27.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ru-RU"/>
                    </w:rPr>
                    <w:t>Освещение проводимых мероприятий по вопросам противодействия идеологии терроризма, экстремизма на сайте школы.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4A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C15" w:rsidRPr="004A1C15" w:rsidRDefault="004A1C15" w:rsidP="00BD3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C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Администратор школьного сайта </w:t>
                  </w:r>
                  <w:r w:rsidR="00BD3B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ДЕГТЯРЕВА М. С.</w:t>
                  </w:r>
                </w:p>
              </w:tc>
            </w:tr>
          </w:tbl>
          <w:p w:rsidR="004A1C15" w:rsidRPr="004A1C15" w:rsidRDefault="004A1C15" w:rsidP="004A1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C15" w:rsidRPr="004A1C15" w:rsidTr="004A1C15">
        <w:trPr>
          <w:tblCellSpacing w:w="15" w:type="dxa"/>
        </w:trPr>
        <w:tc>
          <w:tcPr>
            <w:tcW w:w="9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C15" w:rsidRPr="004A1C15" w:rsidRDefault="004A1C15" w:rsidP="004A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15" w:rsidRPr="004A1C15" w:rsidRDefault="004A1C15" w:rsidP="004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1C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A1C15" w:rsidRPr="004A1C15" w:rsidRDefault="004A1C15" w:rsidP="00BD3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1C15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 wp14:anchorId="3CDFAB3B" wp14:editId="6BB8C5DB">
            <wp:extent cx="9525" cy="9525"/>
            <wp:effectExtent l="0" t="0" r="0" b="0"/>
            <wp:docPr id="1" name="Рисунок 1" descr="joomla templa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omla templa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C15">
        <w:rPr>
          <w:rFonts w:ascii="Arial" w:eastAsia="Times New Roman" w:hAnsi="Arial" w:cs="Arial"/>
          <w:color w:val="FFFFFF"/>
          <w:sz w:val="18"/>
          <w:szCs w:val="18"/>
          <w:u w:val="single"/>
          <w:lang w:eastAsia="ru-RU"/>
        </w:rPr>
        <w:t>Проект при поддержке компании RU-CENTER</w:t>
      </w:r>
    </w:p>
    <w:p w:rsidR="004A1C15" w:rsidRPr="004A1C15" w:rsidRDefault="00264FE1" w:rsidP="004A1C15">
      <w:pPr>
        <w:spacing w:after="0" w:line="240" w:lineRule="auto"/>
        <w:jc w:val="center"/>
        <w:rPr>
          <w:rFonts w:ascii="Arial" w:eastAsia="Times New Roman" w:hAnsi="Arial" w:cs="Arial"/>
          <w:color w:val="D4D0C5"/>
          <w:sz w:val="14"/>
          <w:szCs w:val="14"/>
          <w:lang w:eastAsia="ru-RU"/>
        </w:rPr>
      </w:pPr>
      <w:hyperlink r:id="rId7" w:tgtFrame="_blank" w:history="1">
        <w:proofErr w:type="spellStart"/>
        <w:r w:rsidR="004A1C15" w:rsidRPr="004A1C15">
          <w:rPr>
            <w:rFonts w:ascii="Arial" w:eastAsia="Times New Roman" w:hAnsi="Arial" w:cs="Arial"/>
            <w:color w:val="D4D0C5"/>
            <w:sz w:val="14"/>
            <w:szCs w:val="14"/>
            <w:lang w:eastAsia="ru-RU"/>
          </w:rPr>
          <w:t>Agriculture</w:t>
        </w:r>
        <w:proofErr w:type="spellEnd"/>
        <w:r w:rsidR="004A1C15" w:rsidRPr="004A1C15">
          <w:rPr>
            <w:rFonts w:ascii="Arial" w:eastAsia="Times New Roman" w:hAnsi="Arial" w:cs="Arial"/>
            <w:color w:val="D4D0C5"/>
            <w:sz w:val="14"/>
            <w:szCs w:val="14"/>
            <w:lang w:eastAsia="ru-RU"/>
          </w:rPr>
          <w:t xml:space="preserve"> </w:t>
        </w:r>
        <w:proofErr w:type="spellStart"/>
        <w:r w:rsidR="004A1C15" w:rsidRPr="004A1C15">
          <w:rPr>
            <w:rFonts w:ascii="Arial" w:eastAsia="Times New Roman" w:hAnsi="Arial" w:cs="Arial"/>
            <w:color w:val="D4D0C5"/>
            <w:sz w:val="14"/>
            <w:szCs w:val="14"/>
            <w:lang w:eastAsia="ru-RU"/>
          </w:rPr>
          <w:t>template</w:t>
        </w:r>
        <w:proofErr w:type="spellEnd"/>
      </w:hyperlink>
      <w:r w:rsidR="004A1C15" w:rsidRPr="004A1C15">
        <w:rPr>
          <w:rFonts w:ascii="Arial" w:eastAsia="Times New Roman" w:hAnsi="Arial" w:cs="Arial"/>
          <w:color w:val="D4D0C5"/>
          <w:sz w:val="14"/>
          <w:szCs w:val="14"/>
          <w:lang w:eastAsia="ru-RU"/>
        </w:rPr>
        <w:t> </w:t>
      </w:r>
      <w:proofErr w:type="spellStart"/>
      <w:r w:rsidR="004A1C15" w:rsidRPr="004A1C15">
        <w:rPr>
          <w:rFonts w:ascii="Arial" w:eastAsia="Times New Roman" w:hAnsi="Arial" w:cs="Arial"/>
          <w:color w:val="D4D0C5"/>
          <w:sz w:val="14"/>
          <w:szCs w:val="14"/>
          <w:lang w:eastAsia="ru-RU"/>
        </w:rPr>
        <w:t>by</w:t>
      </w:r>
      <w:proofErr w:type="spellEnd"/>
      <w:r w:rsidR="004A1C15" w:rsidRPr="004A1C15">
        <w:rPr>
          <w:rFonts w:ascii="Arial" w:eastAsia="Times New Roman" w:hAnsi="Arial" w:cs="Arial"/>
          <w:color w:val="D4D0C5"/>
          <w:sz w:val="14"/>
          <w:szCs w:val="14"/>
          <w:lang w:eastAsia="ru-RU"/>
        </w:rPr>
        <w:t> </w:t>
      </w:r>
      <w:proofErr w:type="spellStart"/>
      <w:r w:rsidR="004A1C15" w:rsidRPr="004A1C15">
        <w:rPr>
          <w:rFonts w:ascii="Arial" w:eastAsia="Times New Roman" w:hAnsi="Arial" w:cs="Arial"/>
          <w:color w:val="D4D0C5"/>
          <w:sz w:val="14"/>
          <w:szCs w:val="14"/>
          <w:lang w:eastAsia="ru-RU"/>
        </w:rPr>
        <w:fldChar w:fldCharType="begin"/>
      </w:r>
      <w:r w:rsidR="004A1C15" w:rsidRPr="004A1C15">
        <w:rPr>
          <w:rFonts w:ascii="Arial" w:eastAsia="Times New Roman" w:hAnsi="Arial" w:cs="Arial"/>
          <w:color w:val="D4D0C5"/>
          <w:sz w:val="14"/>
          <w:szCs w:val="14"/>
          <w:lang w:eastAsia="ru-RU"/>
        </w:rPr>
        <w:instrText xml:space="preserve"> HYPERLINK "http://www.securitytechreviews.com/kaspersky-internet-security-2011-review/" \t "_blank" </w:instrText>
      </w:r>
      <w:r w:rsidR="004A1C15" w:rsidRPr="004A1C15">
        <w:rPr>
          <w:rFonts w:ascii="Arial" w:eastAsia="Times New Roman" w:hAnsi="Arial" w:cs="Arial"/>
          <w:color w:val="D4D0C5"/>
          <w:sz w:val="14"/>
          <w:szCs w:val="14"/>
          <w:lang w:eastAsia="ru-RU"/>
        </w:rPr>
        <w:fldChar w:fldCharType="separate"/>
      </w:r>
      <w:r w:rsidR="004A1C15" w:rsidRPr="004A1C15">
        <w:rPr>
          <w:rFonts w:ascii="Arial" w:eastAsia="Times New Roman" w:hAnsi="Arial" w:cs="Arial"/>
          <w:color w:val="D4D0C5"/>
          <w:sz w:val="14"/>
          <w:szCs w:val="14"/>
          <w:lang w:eastAsia="ru-RU"/>
        </w:rPr>
        <w:t>kaspersky</w:t>
      </w:r>
      <w:proofErr w:type="spellEnd"/>
      <w:r w:rsidR="004A1C15" w:rsidRPr="004A1C15">
        <w:rPr>
          <w:rFonts w:ascii="Arial" w:eastAsia="Times New Roman" w:hAnsi="Arial" w:cs="Arial"/>
          <w:color w:val="D4D0C5"/>
          <w:sz w:val="14"/>
          <w:szCs w:val="14"/>
          <w:lang w:eastAsia="ru-RU"/>
        </w:rPr>
        <w:t xml:space="preserve"> </w:t>
      </w:r>
      <w:proofErr w:type="spellStart"/>
      <w:r w:rsidR="004A1C15" w:rsidRPr="004A1C15">
        <w:rPr>
          <w:rFonts w:ascii="Arial" w:eastAsia="Times New Roman" w:hAnsi="Arial" w:cs="Arial"/>
          <w:color w:val="D4D0C5"/>
          <w:sz w:val="14"/>
          <w:szCs w:val="14"/>
          <w:lang w:eastAsia="ru-RU"/>
        </w:rPr>
        <w:t>review</w:t>
      </w:r>
      <w:proofErr w:type="spellEnd"/>
      <w:r w:rsidR="004A1C15" w:rsidRPr="004A1C15">
        <w:rPr>
          <w:rFonts w:ascii="Arial" w:eastAsia="Times New Roman" w:hAnsi="Arial" w:cs="Arial"/>
          <w:color w:val="D4D0C5"/>
          <w:sz w:val="14"/>
          <w:szCs w:val="14"/>
          <w:lang w:eastAsia="ru-RU"/>
        </w:rPr>
        <w:fldChar w:fldCharType="end"/>
      </w:r>
    </w:p>
    <w:p w:rsidR="001C5525" w:rsidRDefault="001C5525"/>
    <w:sectPr w:rsidR="001C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15"/>
    <w:rsid w:val="001C5525"/>
    <w:rsid w:val="00264FE1"/>
    <w:rsid w:val="004A1C15"/>
    <w:rsid w:val="008D7E9A"/>
    <w:rsid w:val="00B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369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8924995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megoa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megoa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dcterms:created xsi:type="dcterms:W3CDTF">2019-09-05T08:24:00Z</dcterms:created>
  <dcterms:modified xsi:type="dcterms:W3CDTF">2019-09-05T08:24:00Z</dcterms:modified>
</cp:coreProperties>
</file>