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BE" w:rsidRDefault="00A678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по профилактике экстремизма за 1 полугодие 2016-2017 учебного года в МКОУ СОШ с. Карман.</w:t>
      </w:r>
    </w:p>
    <w:p w:rsidR="00A67887" w:rsidRDefault="00A67887">
      <w:pPr>
        <w:rPr>
          <w:rFonts w:ascii="Times New Roman" w:hAnsi="Times New Roman" w:cs="Times New Roman"/>
          <w:b/>
          <w:sz w:val="28"/>
        </w:rPr>
      </w:pPr>
    </w:p>
    <w:p w:rsidR="00A67887" w:rsidRDefault="00A678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Противодействие экстремистской деятельности основывается на следующих принципах: </w:t>
      </w:r>
    </w:p>
    <w:p w:rsidR="00A67887" w:rsidRDefault="00A67887" w:rsidP="00A67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Признание, соблюдение и защита прав</w:t>
      </w:r>
      <w:r w:rsidR="00136B85">
        <w:rPr>
          <w:rFonts w:ascii="Times New Roman" w:hAnsi="Times New Roman" w:cs="Times New Roman"/>
          <w:sz w:val="28"/>
        </w:rPr>
        <w:t xml:space="preserve"> и свобод человека и гражданина.</w:t>
      </w:r>
    </w:p>
    <w:p w:rsidR="00136B85" w:rsidRDefault="00136B85" w:rsidP="00A67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Законность.</w:t>
      </w:r>
    </w:p>
    <w:p w:rsidR="00136B85" w:rsidRDefault="00136B85" w:rsidP="00A67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Сотрудничество государства с общественными объединениями и иными организациями в противодействии экстремистской деятельности.</w:t>
      </w:r>
    </w:p>
    <w:p w:rsidR="00136B85" w:rsidRDefault="00136B85" w:rsidP="00136B85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экстремизма предполагает:</w:t>
      </w:r>
    </w:p>
    <w:p w:rsidR="00136B85" w:rsidRDefault="00136B85" w:rsidP="00136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мониторинга в сфере профилактики экстремистской деятельности.</w:t>
      </w:r>
    </w:p>
    <w:p w:rsidR="00136B85" w:rsidRDefault="00136B85" w:rsidP="00136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и организация проведение мероприятий направленных на обеспечение профилактики экстремизма.</w:t>
      </w:r>
    </w:p>
    <w:p w:rsidR="00A601C3" w:rsidRDefault="00136B85" w:rsidP="00136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профилактики экстремизма и терроризма  МКОУ СОШ  с. Карман взаимодействует с правоохранительными органами, центром социализации и молодежи, комиссией по делам несовершеннолетних и защите их прав</w:t>
      </w:r>
      <w:r w:rsidR="00A601C3">
        <w:rPr>
          <w:rFonts w:ascii="Times New Roman" w:hAnsi="Times New Roman" w:cs="Times New Roman"/>
          <w:sz w:val="28"/>
        </w:rPr>
        <w:t>.</w:t>
      </w:r>
    </w:p>
    <w:p w:rsidR="00A601C3" w:rsidRDefault="00A601C3" w:rsidP="00136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Контрольно-пропускной режим, постоянный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территорией школы.</w:t>
      </w:r>
    </w:p>
    <w:p w:rsidR="00A601C3" w:rsidRDefault="00A601C3" w:rsidP="00136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Разработаны должностные инструкции.</w:t>
      </w:r>
    </w:p>
    <w:p w:rsidR="00A601C3" w:rsidRDefault="00A601C3" w:rsidP="00A601C3">
      <w:pPr>
        <w:pStyle w:val="a3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первом полугодии 2016-2017 учебного года в МКОУ СОШ с. Карман были проведены следующие мероприятия:</w:t>
      </w:r>
    </w:p>
    <w:p w:rsidR="00A601C3" w:rsidRDefault="00A601C3" w:rsidP="00A601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с учащимися старших классов на тему: «Экстремизм и его источники и последствия».</w:t>
      </w:r>
    </w:p>
    <w:p w:rsidR="00A601C3" w:rsidRDefault="00A601C3" w:rsidP="00A601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разъяснительная работа среди учащихся о наличии многих религии и их непримиримости к насилию.</w:t>
      </w:r>
    </w:p>
    <w:p w:rsidR="00A601C3" w:rsidRDefault="00A601C3" w:rsidP="00A601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деятельностью.</w:t>
      </w:r>
    </w:p>
    <w:p w:rsidR="00A601C3" w:rsidRDefault="00383132" w:rsidP="00A601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школе оформлены стенды «Уголок безопасности», «Мы против террора».</w:t>
      </w:r>
    </w:p>
    <w:p w:rsidR="00383132" w:rsidRDefault="00383132" w:rsidP="00A601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Классные часы с 1 по 11 класс:</w:t>
      </w:r>
    </w:p>
    <w:p w:rsidR="00383132" w:rsidRDefault="00383132" w:rsidP="003831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«Профилактика экстремизма»</w:t>
      </w:r>
    </w:p>
    <w:p w:rsidR="00383132" w:rsidRDefault="00383132" w:rsidP="003831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«Терроризм – самое большое зло»</w:t>
      </w:r>
    </w:p>
    <w:p w:rsidR="00383132" w:rsidRDefault="00383132" w:rsidP="003831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«Преступная сущность и антисоциальный характер терроризма»</w:t>
      </w:r>
    </w:p>
    <w:p w:rsidR="00383132" w:rsidRDefault="00383132" w:rsidP="003831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«Правила нашей безопасности»</w:t>
      </w:r>
    </w:p>
    <w:p w:rsidR="00383132" w:rsidRDefault="00383132" w:rsidP="003831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«Мы против террора»</w:t>
      </w:r>
    </w:p>
    <w:p w:rsidR="00383132" w:rsidRDefault="00383132" w:rsidP="003831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«Толерантное самосознание среди школьников»</w:t>
      </w:r>
    </w:p>
    <w:p w:rsidR="00383132" w:rsidRDefault="00383132" w:rsidP="003831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«Надо нам лучше знать друг друга»</w:t>
      </w:r>
    </w:p>
    <w:p w:rsidR="00383132" w:rsidRDefault="00383132" w:rsidP="003831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«Профилактика и разрешение конфликтов»</w:t>
      </w:r>
    </w:p>
    <w:p w:rsidR="00383132" w:rsidRPr="00A601C3" w:rsidRDefault="00383132" w:rsidP="003831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«Давайте дружить».</w:t>
      </w:r>
    </w:p>
    <w:p w:rsidR="00136B85" w:rsidRDefault="00383132" w:rsidP="003831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Также учащиеся школы активно участвовали в конкурсах рисунков и плакатов школьного уровня. В школе ведется мониторинг изучения интересов и потребностей  учащихся школы. Ежемесячно в школе проводились заседания Совета по профилактике правонарушений. На Совете рассматривались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383132" w:rsidRDefault="00383132" w:rsidP="00383132">
      <w:pPr>
        <w:rPr>
          <w:rFonts w:ascii="Times New Roman" w:hAnsi="Times New Roman" w:cs="Times New Roman"/>
          <w:sz w:val="28"/>
        </w:rPr>
      </w:pPr>
    </w:p>
    <w:p w:rsidR="00383132" w:rsidRDefault="00383132" w:rsidP="003831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</w:t>
      </w:r>
      <w:r w:rsidR="00867401">
        <w:rPr>
          <w:rFonts w:ascii="Times New Roman" w:hAnsi="Times New Roman" w:cs="Times New Roman"/>
          <w:sz w:val="28"/>
        </w:rPr>
        <w:t>по ВР:                                Б.Цабиева</w:t>
      </w:r>
      <w:bookmarkStart w:id="0" w:name="_GoBack"/>
      <w:bookmarkEnd w:id="0"/>
    </w:p>
    <w:p w:rsidR="00383132" w:rsidRPr="00383132" w:rsidRDefault="00383132" w:rsidP="00383132">
      <w:pPr>
        <w:rPr>
          <w:rFonts w:ascii="Times New Roman" w:hAnsi="Times New Roman" w:cs="Times New Roman"/>
          <w:sz w:val="28"/>
        </w:rPr>
      </w:pPr>
    </w:p>
    <w:sectPr w:rsidR="00383132" w:rsidRPr="0038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70F"/>
    <w:multiLevelType w:val="hybridMultilevel"/>
    <w:tmpl w:val="E8BC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47868"/>
    <w:multiLevelType w:val="hybridMultilevel"/>
    <w:tmpl w:val="F2D8F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051F8"/>
    <w:multiLevelType w:val="hybridMultilevel"/>
    <w:tmpl w:val="9642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87"/>
    <w:rsid w:val="00136B85"/>
    <w:rsid w:val="00383132"/>
    <w:rsid w:val="00673BBE"/>
    <w:rsid w:val="00867401"/>
    <w:rsid w:val="00A601C3"/>
    <w:rsid w:val="00A6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</dc:creator>
  <cp:lastModifiedBy>зали</cp:lastModifiedBy>
  <cp:revision>1</cp:revision>
  <dcterms:created xsi:type="dcterms:W3CDTF">2017-06-16T12:05:00Z</dcterms:created>
  <dcterms:modified xsi:type="dcterms:W3CDTF">2017-06-16T12:55:00Z</dcterms:modified>
</cp:coreProperties>
</file>