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E7" w:rsidRDefault="002C33E7" w:rsidP="002C33E7">
      <w:pPr>
        <w:pStyle w:val="1"/>
        <w:jc w:val="center"/>
        <w:rPr>
          <w:rStyle w:val="a6"/>
          <w:sz w:val="28"/>
          <w:szCs w:val="24"/>
        </w:rPr>
      </w:pPr>
      <w:r>
        <w:rPr>
          <w:rStyle w:val="a6"/>
          <w:sz w:val="28"/>
          <w:szCs w:val="24"/>
        </w:rPr>
        <w:t xml:space="preserve">Муниципальное бюджетное образовательное учреждение  </w:t>
      </w:r>
    </w:p>
    <w:p w:rsidR="002C33E7" w:rsidRDefault="002C33E7" w:rsidP="002C33E7">
      <w:pPr>
        <w:pStyle w:val="1"/>
        <w:jc w:val="center"/>
        <w:rPr>
          <w:rStyle w:val="a6"/>
          <w:sz w:val="28"/>
          <w:szCs w:val="24"/>
        </w:rPr>
      </w:pPr>
      <w:r>
        <w:rPr>
          <w:rStyle w:val="a6"/>
          <w:sz w:val="28"/>
          <w:szCs w:val="24"/>
        </w:rPr>
        <w:t xml:space="preserve"> «Средняя общеобразовательная школа № 2 ст. Архонская»</w:t>
      </w:r>
    </w:p>
    <w:p w:rsidR="002C33E7" w:rsidRDefault="002C33E7" w:rsidP="002C33E7">
      <w:pPr>
        <w:shd w:val="clear" w:color="auto" w:fill="FFFFFF"/>
        <w:spacing w:after="341" w:line="350" w:lineRule="exact"/>
        <w:ind w:left="1238" w:right="461" w:hanging="187"/>
      </w:pPr>
    </w:p>
    <w:p w:rsidR="002C33E7" w:rsidRDefault="002C33E7" w:rsidP="002C33E7">
      <w:pPr>
        <w:rPr>
          <w:sz w:val="28"/>
        </w:rPr>
        <w:sectPr w:rsidR="002C33E7">
          <w:pgSz w:w="11909" w:h="16834"/>
          <w:pgMar w:top="568" w:right="1029" w:bottom="720" w:left="1395" w:header="720" w:footer="720" w:gutter="0"/>
          <w:cols w:space="720"/>
        </w:sectPr>
      </w:pPr>
    </w:p>
    <w:tbl>
      <w:tblPr>
        <w:tblW w:w="9172" w:type="dxa"/>
        <w:tblLook w:val="04A0" w:firstRow="1" w:lastRow="0" w:firstColumn="1" w:lastColumn="0" w:noHBand="0" w:noVBand="1"/>
      </w:tblPr>
      <w:tblGrid>
        <w:gridCol w:w="2456"/>
        <w:gridCol w:w="2970"/>
        <w:gridCol w:w="3746"/>
      </w:tblGrid>
      <w:tr w:rsidR="002C33E7" w:rsidTr="002C33E7">
        <w:trPr>
          <w:trHeight w:val="2035"/>
        </w:trPr>
        <w:tc>
          <w:tcPr>
            <w:tcW w:w="2456" w:type="dxa"/>
            <w:hideMark/>
          </w:tcPr>
          <w:p w:rsidR="002C33E7" w:rsidRDefault="002C33E7">
            <w:pPr>
              <w:spacing w:line="336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Рассмотрено на заседании ШМО </w:t>
            </w:r>
          </w:p>
          <w:p w:rsidR="002C33E7" w:rsidRDefault="002C33E7">
            <w:pPr>
              <w:spacing w:line="336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Протокол № __ от «____»______2014</w:t>
            </w:r>
          </w:p>
        </w:tc>
        <w:tc>
          <w:tcPr>
            <w:tcW w:w="2970" w:type="dxa"/>
          </w:tcPr>
          <w:p w:rsidR="002C33E7" w:rsidRDefault="002C33E7">
            <w:pPr>
              <w:shd w:val="clear" w:color="auto" w:fill="FFFFFF"/>
              <w:spacing w:line="336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СОГЛАСОВАНО:</w:t>
            </w:r>
          </w:p>
          <w:p w:rsidR="002C33E7" w:rsidRDefault="002C33E7">
            <w:pPr>
              <w:pBdr>
                <w:bottom w:val="single" w:sz="12" w:space="1" w:color="auto"/>
              </w:pBdr>
              <w:shd w:val="clear" w:color="auto" w:fill="FFFFFF"/>
              <w:spacing w:line="336" w:lineRule="exact"/>
              <w:jc w:val="center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 xml:space="preserve"> </w:t>
            </w:r>
            <w:proofErr w:type="spellStart"/>
            <w:r>
              <w:rPr>
                <w:bCs/>
                <w:spacing w:val="-1"/>
                <w:sz w:val="28"/>
              </w:rPr>
              <w:t>Зам</w:t>
            </w:r>
            <w:proofErr w:type="gramStart"/>
            <w:r>
              <w:rPr>
                <w:bCs/>
                <w:spacing w:val="-1"/>
                <w:sz w:val="28"/>
              </w:rPr>
              <w:t>.д</w:t>
            </w:r>
            <w:proofErr w:type="gramEnd"/>
            <w:r>
              <w:rPr>
                <w:bCs/>
                <w:spacing w:val="-1"/>
                <w:sz w:val="28"/>
              </w:rPr>
              <w:t>иректора</w:t>
            </w:r>
            <w:proofErr w:type="spellEnd"/>
            <w:r>
              <w:rPr>
                <w:bCs/>
                <w:spacing w:val="-1"/>
                <w:sz w:val="28"/>
              </w:rPr>
              <w:t xml:space="preserve"> по УВР</w:t>
            </w:r>
          </w:p>
          <w:p w:rsidR="002C33E7" w:rsidRDefault="002C33E7">
            <w:pPr>
              <w:pBdr>
                <w:bottom w:val="single" w:sz="12" w:space="1" w:color="auto"/>
              </w:pBdr>
              <w:shd w:val="clear" w:color="auto" w:fill="FFFFFF"/>
              <w:spacing w:line="336" w:lineRule="exact"/>
              <w:rPr>
                <w:bCs/>
                <w:spacing w:val="-1"/>
                <w:sz w:val="28"/>
              </w:rPr>
            </w:pPr>
          </w:p>
          <w:p w:rsidR="002C33E7" w:rsidRDefault="002C33E7">
            <w:pPr>
              <w:shd w:val="clear" w:color="auto" w:fill="FFFFFF"/>
              <w:spacing w:line="336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Ю.В.Крутоголова</w:t>
            </w:r>
            <w:proofErr w:type="spellEnd"/>
          </w:p>
          <w:p w:rsidR="002C33E7" w:rsidRDefault="002C33E7">
            <w:pPr>
              <w:shd w:val="clear" w:color="auto" w:fill="FFFFFF"/>
              <w:spacing w:line="336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«____»______2014</w:t>
            </w:r>
          </w:p>
        </w:tc>
        <w:tc>
          <w:tcPr>
            <w:tcW w:w="3746" w:type="dxa"/>
            <w:hideMark/>
          </w:tcPr>
          <w:p w:rsidR="002C33E7" w:rsidRDefault="002C33E7">
            <w:pPr>
              <w:shd w:val="clear" w:color="auto" w:fill="FFFFFF"/>
              <w:spacing w:before="48" w:line="276" w:lineRule="auto"/>
              <w:jc w:val="right"/>
              <w:rPr>
                <w:sz w:val="28"/>
              </w:rPr>
            </w:pPr>
            <w:r>
              <w:rPr>
                <w:bCs/>
                <w:sz w:val="28"/>
              </w:rPr>
              <w:t>УТВЕРЖДАЮ:</w:t>
            </w:r>
          </w:p>
          <w:p w:rsidR="002C33E7" w:rsidRDefault="002C33E7">
            <w:pPr>
              <w:spacing w:line="336" w:lineRule="exact"/>
              <w:jc w:val="right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>Директор школы</w:t>
            </w:r>
          </w:p>
          <w:p w:rsidR="002C33E7" w:rsidRDefault="002C33E7">
            <w:pPr>
              <w:spacing w:line="336" w:lineRule="exact"/>
              <w:jc w:val="right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>_______________</w:t>
            </w:r>
          </w:p>
          <w:p w:rsidR="002C33E7" w:rsidRDefault="002C33E7">
            <w:pPr>
              <w:spacing w:line="336" w:lineRule="exact"/>
              <w:jc w:val="right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 xml:space="preserve">В.Н. </w:t>
            </w:r>
            <w:proofErr w:type="spellStart"/>
            <w:r>
              <w:rPr>
                <w:bCs/>
                <w:spacing w:val="-1"/>
                <w:sz w:val="28"/>
              </w:rPr>
              <w:t>Гомешвили</w:t>
            </w:r>
            <w:proofErr w:type="spellEnd"/>
            <w:r>
              <w:rPr>
                <w:bCs/>
                <w:spacing w:val="-1"/>
                <w:sz w:val="28"/>
              </w:rPr>
              <w:t xml:space="preserve"> </w:t>
            </w:r>
          </w:p>
          <w:p w:rsidR="002C33E7" w:rsidRDefault="002C33E7">
            <w:pPr>
              <w:shd w:val="clear" w:color="auto" w:fill="FFFFFF"/>
              <w:spacing w:before="48" w:line="276" w:lineRule="auto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«____»______2014</w:t>
            </w:r>
          </w:p>
        </w:tc>
      </w:tr>
    </w:tbl>
    <w:p w:rsidR="002C33E7" w:rsidRDefault="002C33E7" w:rsidP="002C33E7">
      <w:pPr>
        <w:rPr>
          <w:bCs/>
          <w:sz w:val="28"/>
        </w:rPr>
        <w:sectPr w:rsidR="002C33E7">
          <w:type w:val="continuous"/>
          <w:pgSz w:w="11909" w:h="16834"/>
          <w:pgMar w:top="1440" w:right="1274" w:bottom="720" w:left="1501" w:header="720" w:footer="720" w:gutter="0"/>
          <w:cols w:space="720"/>
        </w:sectPr>
      </w:pPr>
    </w:p>
    <w:p w:rsidR="002C33E7" w:rsidRDefault="002C33E7" w:rsidP="002C33E7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2C33E7" w:rsidRDefault="002C33E7" w:rsidP="002C33E7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2C33E7" w:rsidRDefault="002C33E7" w:rsidP="002C33E7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2C33E7" w:rsidRDefault="002C33E7" w:rsidP="002C33E7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2C33E7" w:rsidRDefault="002C33E7" w:rsidP="002C33E7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2C33E7" w:rsidRDefault="002C33E7" w:rsidP="002C33E7">
      <w:pPr>
        <w:pStyle w:val="a3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 xml:space="preserve">Рабочая  программа      </w:t>
      </w:r>
    </w:p>
    <w:p w:rsidR="002C33E7" w:rsidRDefault="002C33E7" w:rsidP="002C33E7">
      <w:pPr>
        <w:pStyle w:val="a3"/>
        <w:tabs>
          <w:tab w:val="left" w:pos="3520"/>
          <w:tab w:val="center" w:pos="4972"/>
        </w:tabs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по физической культуре 9 класса</w:t>
      </w:r>
    </w:p>
    <w:p w:rsidR="002C33E7" w:rsidRDefault="002C33E7" w:rsidP="002C33E7">
      <w:pPr>
        <w:pStyle w:val="a3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на 2014-2015 учебный год</w:t>
      </w:r>
    </w:p>
    <w:p w:rsidR="002C33E7" w:rsidRDefault="002C33E7" w:rsidP="002C33E7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2C33E7" w:rsidRDefault="002C33E7" w:rsidP="002C33E7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2C33E7" w:rsidRDefault="002C33E7" w:rsidP="002C33E7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2C33E7" w:rsidRDefault="002C33E7" w:rsidP="002C33E7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2C33E7" w:rsidRDefault="002C33E7" w:rsidP="002C33E7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2C33E7" w:rsidRDefault="002C33E7" w:rsidP="002C33E7">
      <w:pPr>
        <w:shd w:val="clear" w:color="auto" w:fill="FFFFFF"/>
        <w:tabs>
          <w:tab w:val="left" w:pos="3780"/>
        </w:tabs>
        <w:spacing w:before="62"/>
        <w:ind w:left="10" w:right="-3636"/>
        <w:rPr>
          <w:spacing w:val="-2"/>
          <w:sz w:val="28"/>
        </w:rPr>
      </w:pPr>
      <w:r>
        <w:rPr>
          <w:spacing w:val="-2"/>
          <w:sz w:val="28"/>
        </w:rPr>
        <w:tab/>
      </w:r>
    </w:p>
    <w:p w:rsidR="002C33E7" w:rsidRDefault="002C33E7" w:rsidP="002C33E7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  <w:r>
        <w:rPr>
          <w:spacing w:val="-2"/>
          <w:sz w:val="28"/>
        </w:rPr>
        <w:t xml:space="preserve">Учитель физической культуры </w:t>
      </w:r>
    </w:p>
    <w:p w:rsidR="002C33E7" w:rsidRDefault="002C33E7" w:rsidP="002C33E7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Золотько</w:t>
      </w:r>
      <w:proofErr w:type="spellEnd"/>
      <w:r>
        <w:rPr>
          <w:spacing w:val="-2"/>
          <w:sz w:val="28"/>
        </w:rPr>
        <w:t xml:space="preserve"> В.Ю. </w:t>
      </w:r>
    </w:p>
    <w:p w:rsidR="002C33E7" w:rsidRDefault="002C33E7" w:rsidP="002C33E7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2C33E7" w:rsidRDefault="002C33E7" w:rsidP="002C33E7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2C33E7" w:rsidRDefault="002C33E7" w:rsidP="002C33E7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2C33E7" w:rsidRDefault="002C33E7" w:rsidP="002C33E7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2C33E7" w:rsidRDefault="002C33E7" w:rsidP="002C33E7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2C33E7" w:rsidRDefault="002C33E7" w:rsidP="002C33E7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2C33E7" w:rsidRDefault="002C33E7" w:rsidP="002C33E7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2C33E7" w:rsidRDefault="002C33E7" w:rsidP="002C33E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2C33E7" w:rsidRDefault="002C33E7" w:rsidP="002C33E7">
      <w:pPr>
        <w:rPr>
          <w:sz w:val="28"/>
          <w:szCs w:val="28"/>
        </w:rPr>
        <w:sectPr w:rsidR="002C33E7">
          <w:type w:val="continuous"/>
          <w:pgSz w:w="11909" w:h="16834"/>
          <w:pgMar w:top="1440" w:right="569" w:bottom="720" w:left="1395" w:header="720" w:footer="720" w:gutter="0"/>
          <w:cols w:space="720"/>
        </w:sectPr>
      </w:pPr>
    </w:p>
    <w:p w:rsidR="002C33E7" w:rsidRDefault="002C33E7" w:rsidP="002C33E7">
      <w:pPr>
        <w:pStyle w:val="1"/>
        <w:jc w:val="center"/>
        <w:rPr>
          <w:sz w:val="28"/>
          <w:szCs w:val="36"/>
        </w:rPr>
      </w:pPr>
      <w:r>
        <w:rPr>
          <w:sz w:val="28"/>
          <w:szCs w:val="36"/>
        </w:rPr>
        <w:lastRenderedPageBreak/>
        <w:t>Пояснительная записка</w:t>
      </w:r>
    </w:p>
    <w:p w:rsidR="002C33E7" w:rsidRDefault="002C33E7" w:rsidP="002C33E7">
      <w:r>
        <w:rPr>
          <w:sz w:val="28"/>
          <w:szCs w:val="28"/>
        </w:rPr>
        <w:t xml:space="preserve">     </w:t>
      </w:r>
      <w:r>
        <w:t xml:space="preserve">Программа разработана в соответствии с Государственным стандартом образования по физической культуре, с учетом результатов экспериментальной апробации Примерных программ по физической культуре  и ориентирована на использование УМК </w:t>
      </w:r>
      <w:proofErr w:type="spellStart"/>
      <w:r>
        <w:t>В.И.Ляха</w:t>
      </w:r>
      <w:proofErr w:type="spellEnd"/>
      <w:r>
        <w:t xml:space="preserve"> (М.: Просвещение) </w:t>
      </w:r>
    </w:p>
    <w:p w:rsidR="002C33E7" w:rsidRDefault="002C33E7" w:rsidP="002C33E7">
      <w:r>
        <w:rPr>
          <w:rStyle w:val="a4"/>
          <w:rFonts w:ascii="Times New Roman" w:eastAsia="SimSun" w:hAnsi="Times New Roman"/>
          <w:sz w:val="24"/>
          <w:szCs w:val="24"/>
        </w:rPr>
        <w:t xml:space="preserve">     Цель курс</w:t>
      </w:r>
      <w:proofErr w:type="gramStart"/>
      <w:r>
        <w:rPr>
          <w:rStyle w:val="a4"/>
          <w:rFonts w:ascii="Times New Roman" w:eastAsia="SimSun" w:hAnsi="Times New Roman"/>
          <w:sz w:val="24"/>
          <w:szCs w:val="24"/>
        </w:rPr>
        <w:t>а-</w:t>
      </w:r>
      <w:proofErr w:type="gramEnd"/>
      <w:r>
        <w:rPr>
          <w:rStyle w:val="a4"/>
          <w:rFonts w:ascii="Times New Roman" w:eastAsia="SimSun" w:hAnsi="Times New Roman"/>
          <w:sz w:val="24"/>
          <w:szCs w:val="24"/>
        </w:rPr>
        <w:t xml:space="preserve"> </w:t>
      </w:r>
      <w:r>
        <w:t>в области физической культуры</w:t>
      </w:r>
      <w:r>
        <w:rPr>
          <w:rStyle w:val="a4"/>
          <w:rFonts w:ascii="Times New Roman" w:eastAsia="SimSun" w:hAnsi="Times New Roman"/>
          <w:sz w:val="24"/>
          <w:szCs w:val="24"/>
        </w:rPr>
        <w:t xml:space="preserve"> </w:t>
      </w:r>
      <w:r>
        <w:t xml:space="preserve">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  </w:t>
      </w:r>
      <w:r>
        <w:rPr>
          <w:rStyle w:val="a4"/>
          <w:rFonts w:ascii="Times New Roman" w:eastAsia="SimSun" w:hAnsi="Times New Roman"/>
          <w:sz w:val="24"/>
          <w:szCs w:val="24"/>
        </w:rPr>
        <w:t xml:space="preserve">   </w:t>
      </w:r>
    </w:p>
    <w:p w:rsidR="002C33E7" w:rsidRDefault="002C33E7" w:rsidP="002C33E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Задачи обучения: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2C33E7" w:rsidRDefault="002C33E7" w:rsidP="002C33E7">
      <w:pPr>
        <w:pStyle w:val="a5"/>
        <w:numPr>
          <w:ilvl w:val="0"/>
          <w:numId w:val="1"/>
        </w:numPr>
      </w:pPr>
      <w:r>
        <w:t>Укрепление здоровья, развитие основных физических качеств и повышение функциональных возможностей организма.</w:t>
      </w:r>
    </w:p>
    <w:p w:rsidR="002C33E7" w:rsidRDefault="002C33E7" w:rsidP="002C33E7">
      <w:pPr>
        <w:pStyle w:val="a5"/>
        <w:numPr>
          <w:ilvl w:val="0"/>
          <w:numId w:val="1"/>
        </w:numPr>
      </w:pPr>
      <w:r>
        <w:t>Формирование культуры движений, обогащение двигательного опыта физическими упражнениями с общеразвивающей и оздоровительной направленностью, техническими действиями и приёмами базовых видов спорта.</w:t>
      </w:r>
    </w:p>
    <w:p w:rsidR="002C33E7" w:rsidRDefault="002C33E7" w:rsidP="002C33E7">
      <w:pPr>
        <w:pStyle w:val="a5"/>
        <w:numPr>
          <w:ilvl w:val="0"/>
          <w:numId w:val="1"/>
        </w:numPr>
      </w:pPr>
      <w:r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2C33E7" w:rsidRDefault="002C33E7" w:rsidP="002C33E7">
      <w:pPr>
        <w:pStyle w:val="a5"/>
        <w:numPr>
          <w:ilvl w:val="0"/>
          <w:numId w:val="1"/>
        </w:numPr>
      </w:pPr>
      <w: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упражнениями.</w:t>
      </w:r>
    </w:p>
    <w:p w:rsidR="002C33E7" w:rsidRDefault="002C33E7" w:rsidP="002C33E7">
      <w:r>
        <w:t xml:space="preserve">     На курс физической культуре в 9 классе отводится 102 ч, по 3 часа в неделю. Третий час на преподавание учебного предмета «Физическая культура» был введён приказом </w:t>
      </w:r>
      <w:proofErr w:type="spellStart"/>
      <w:r>
        <w:t>Минобрнауки</w:t>
      </w:r>
      <w:proofErr w:type="spellEnd"/>
      <w:r>
        <w:t xml:space="preserve"> от 30 августа 2010г. №889. В приказе было указанно: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2C33E7" w:rsidRDefault="002C33E7" w:rsidP="002C33E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курса: </w:t>
      </w:r>
    </w:p>
    <w:p w:rsidR="002C33E7" w:rsidRDefault="002C33E7" w:rsidP="002C33E7">
      <w:pPr>
        <w:pStyle w:val="a5"/>
        <w:numPr>
          <w:ilvl w:val="0"/>
          <w:numId w:val="2"/>
        </w:numPr>
      </w:pPr>
      <w:r>
        <w:rPr>
          <w:rStyle w:val="10"/>
          <w:rFonts w:ascii="Times New Roman" w:eastAsia="SimSun" w:hAnsi="Times New Roman"/>
          <w:sz w:val="24"/>
          <w:szCs w:val="24"/>
        </w:rPr>
        <w:t>Знания о физической культуре.</w:t>
      </w:r>
      <w:r>
        <w:t xml:space="preserve"> Туристические походы как форма активного отдыха, укрепления здоровья и восстановления организма, виды и разновидности туристических походов.</w:t>
      </w:r>
      <w:r w:rsidR="00DC6C0E">
        <w:t xml:space="preserve"> </w:t>
      </w:r>
      <w:r>
        <w:t>Здоровый образ жизни</w:t>
      </w:r>
      <w:r w:rsidR="00DC6C0E">
        <w:t>, роль и значение физической культуры в его формировании</w:t>
      </w:r>
      <w:proofErr w:type="gramStart"/>
      <w:r w:rsidR="00DC6C0E">
        <w:t>.</w:t>
      </w:r>
      <w:proofErr w:type="gramEnd"/>
      <w:r w:rsidR="00DC6C0E">
        <w:t xml:space="preserve"> </w:t>
      </w:r>
      <w:proofErr w:type="gramStart"/>
      <w:r w:rsidR="00DC6C0E">
        <w:t>в</w:t>
      </w:r>
      <w:proofErr w:type="gramEnd"/>
      <w:r w:rsidR="00DC6C0E">
        <w:t xml:space="preserve">редные привычки и их пагубное влияние на физическое, психическое и социальное здоровье человека. правила организации и планирования режима дня с учётом дневной о недельной динамики работоспособности. </w:t>
      </w:r>
      <w:r>
        <w:t xml:space="preserve">  </w:t>
      </w:r>
    </w:p>
    <w:p w:rsidR="002C33E7" w:rsidRDefault="002C33E7" w:rsidP="002C33E7">
      <w:pPr>
        <w:pStyle w:val="a5"/>
        <w:numPr>
          <w:ilvl w:val="0"/>
          <w:numId w:val="2"/>
        </w:numPr>
      </w:pPr>
      <w:r>
        <w:rPr>
          <w:rStyle w:val="10"/>
          <w:rFonts w:ascii="Times New Roman" w:eastAsia="SimSun" w:hAnsi="Times New Roman"/>
          <w:sz w:val="24"/>
          <w:szCs w:val="24"/>
        </w:rPr>
        <w:t>Гимнастика с основами акробатики</w:t>
      </w:r>
      <w:r>
        <w:t xml:space="preserve">. </w:t>
      </w:r>
      <w:r w:rsidR="00DC6C0E">
        <w:t xml:space="preserve">Совершенствование техники выполнения акробатических комбинаций.   </w:t>
      </w:r>
      <w:r>
        <w:t xml:space="preserve">Опорные </w:t>
      </w:r>
      <w:proofErr w:type="gramStart"/>
      <w:r>
        <w:t>прыжки</w:t>
      </w:r>
      <w:proofErr w:type="gramEnd"/>
      <w:r>
        <w:t xml:space="preserve"> через козла согнув ноги, ноги врозь. Подъём в упор на низкой перекладине. Лазание по канату в два приёма</w:t>
      </w:r>
      <w:proofErr w:type="gramStart"/>
      <w:r>
        <w:t xml:space="preserve"> .</w:t>
      </w:r>
      <w:proofErr w:type="gramEnd"/>
      <w:r>
        <w:t>Подтягивание на перекладине.</w:t>
      </w:r>
    </w:p>
    <w:p w:rsidR="002C33E7" w:rsidRDefault="002C33E7" w:rsidP="002C33E7">
      <w:pPr>
        <w:pStyle w:val="a5"/>
        <w:numPr>
          <w:ilvl w:val="0"/>
          <w:numId w:val="2"/>
        </w:numPr>
      </w:pPr>
      <w:r>
        <w:rPr>
          <w:rStyle w:val="10"/>
          <w:rFonts w:ascii="Times New Roman" w:eastAsia="SimSun" w:hAnsi="Times New Roman"/>
          <w:sz w:val="24"/>
          <w:szCs w:val="24"/>
        </w:rPr>
        <w:t>Лёгкая атлетика</w:t>
      </w:r>
      <w:r w:rsidR="003B1C64">
        <w:t xml:space="preserve">. Бег на короткие дистанции с низкого старта, лазания и </w:t>
      </w:r>
      <w:proofErr w:type="spellStart"/>
      <w:r w:rsidR="003B1C64">
        <w:t>перелазания</w:t>
      </w:r>
      <w:proofErr w:type="spellEnd"/>
      <w:r w:rsidR="003B1C64">
        <w:t xml:space="preserve">, </w:t>
      </w:r>
      <w:r>
        <w:t xml:space="preserve"> метание мяча на дальность с разбега, прыжок в длину с разбега способом "прогнувшись", прыжок в высоту с разбега, способом "перешагивание", кроссовый бег 1500м; эстафетный бег. </w:t>
      </w:r>
    </w:p>
    <w:p w:rsidR="002C33E7" w:rsidRDefault="002C33E7" w:rsidP="002C33E7">
      <w:pPr>
        <w:pStyle w:val="a5"/>
        <w:numPr>
          <w:ilvl w:val="0"/>
          <w:numId w:val="2"/>
        </w:numPr>
      </w:pPr>
      <w:r>
        <w:rPr>
          <w:rStyle w:val="10"/>
          <w:rFonts w:ascii="Times New Roman" w:eastAsia="SimSun" w:hAnsi="Times New Roman"/>
          <w:sz w:val="24"/>
          <w:szCs w:val="24"/>
        </w:rPr>
        <w:t xml:space="preserve"> Спортивные игры.</w:t>
      </w:r>
      <w:proofErr w:type="gramStart"/>
      <w:r>
        <w:rPr>
          <w:rStyle w:val="10"/>
          <w:rFonts w:ascii="Times New Roman" w:eastAsia="SimSun" w:hAnsi="Times New Roman"/>
          <w:sz w:val="24"/>
          <w:szCs w:val="24"/>
        </w:rPr>
        <w:t xml:space="preserve"> </w:t>
      </w:r>
      <w:r>
        <w:t xml:space="preserve"> .</w:t>
      </w:r>
      <w:proofErr w:type="gramEnd"/>
      <w:r>
        <w:t xml:space="preserve"> Баскетбол:</w:t>
      </w:r>
      <w:r w:rsidR="003B1C64">
        <w:t xml:space="preserve"> технико-тактические действия игроков в нападении,</w:t>
      </w:r>
      <w:r>
        <w:t xml:space="preserve"> бросок мяча в корзину одной и двумя от плеча в прыжке. Технико-тактические действия игроков при вбрасывании мяча с лицевой линии.  </w:t>
      </w:r>
      <w:proofErr w:type="gramStart"/>
      <w:r>
        <w:t>Игра</w:t>
      </w:r>
      <w:proofErr w:type="gramEnd"/>
      <w:r>
        <w:t xml:space="preserve"> а баскетбол по правилам. Волейбол: верхняя прямая подача мяча через сетку. Передача мяча из зоны в зону после перемещения. Тактические действия игроков в нападении.</w:t>
      </w:r>
      <w:r w:rsidR="003B1C64">
        <w:t xml:space="preserve"> Нападающий удар через сетку.</w:t>
      </w:r>
      <w:r>
        <w:t xml:space="preserve"> Игра в волейбол по правилам.</w:t>
      </w:r>
    </w:p>
    <w:p w:rsidR="002C33E7" w:rsidRDefault="002C33E7" w:rsidP="002C33E7"/>
    <w:p w:rsidR="002C33E7" w:rsidRDefault="002C33E7" w:rsidP="002C33E7"/>
    <w:p w:rsidR="002C33E7" w:rsidRDefault="002C33E7" w:rsidP="002C33E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C33E7" w:rsidRDefault="002C33E7" w:rsidP="002C33E7">
      <w:pPr>
        <w:pStyle w:val="a5"/>
        <w:numPr>
          <w:ilvl w:val="0"/>
          <w:numId w:val="3"/>
        </w:numPr>
      </w:pPr>
      <w: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привычек. </w:t>
      </w:r>
    </w:p>
    <w:p w:rsidR="002C33E7" w:rsidRDefault="002C33E7" w:rsidP="002C33E7">
      <w:pPr>
        <w:pStyle w:val="a5"/>
        <w:numPr>
          <w:ilvl w:val="0"/>
          <w:numId w:val="3"/>
        </w:numPr>
      </w:pPr>
      <w:r>
        <w:t>Основы формирования двигательных действий и развития физических качеств.</w:t>
      </w:r>
    </w:p>
    <w:p w:rsidR="002C33E7" w:rsidRDefault="002C33E7" w:rsidP="002C33E7">
      <w:pPr>
        <w:pStyle w:val="a5"/>
        <w:numPr>
          <w:ilvl w:val="0"/>
          <w:numId w:val="3"/>
        </w:numPr>
      </w:pPr>
      <w:r>
        <w:t xml:space="preserve">Способы закаливания организма и основные приёмы </w:t>
      </w:r>
      <w:proofErr w:type="spellStart"/>
      <w:r>
        <w:t>сомомассажа</w:t>
      </w:r>
      <w:proofErr w:type="spellEnd"/>
      <w:r>
        <w:t>.</w:t>
      </w:r>
    </w:p>
    <w:p w:rsidR="002C33E7" w:rsidRDefault="002C33E7" w:rsidP="002C33E7">
      <w:pPr>
        <w:pStyle w:val="a5"/>
        <w:numPr>
          <w:ilvl w:val="0"/>
          <w:numId w:val="3"/>
        </w:numPr>
      </w:pPr>
      <w:r>
        <w:t>Выполнять гимнастические, акробатические, легкоатлетические упражнения, технические действия в спортивных играх.</w:t>
      </w:r>
    </w:p>
    <w:p w:rsidR="002C33E7" w:rsidRDefault="002C33E7" w:rsidP="002C33E7">
      <w:pPr>
        <w:pStyle w:val="a5"/>
        <w:numPr>
          <w:ilvl w:val="0"/>
          <w:numId w:val="3"/>
        </w:numPr>
      </w:pPr>
      <w:r>
        <w:t xml:space="preserve">Соблюдать безопасность при выполнении физических упражнений и проведении туристических походов. Осуществлять судейство школьных соревнований по одному из программных видов спорта. </w:t>
      </w:r>
    </w:p>
    <w:p w:rsidR="002C33E7" w:rsidRDefault="002C33E7" w:rsidP="002C33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 обеспечение</w:t>
      </w:r>
    </w:p>
    <w:p w:rsidR="002C33E7" w:rsidRDefault="002C33E7" w:rsidP="002C33E7"/>
    <w:p w:rsidR="002C33E7" w:rsidRDefault="002C33E7" w:rsidP="002C33E7">
      <w:pPr>
        <w:pStyle w:val="a5"/>
        <w:numPr>
          <w:ilvl w:val="0"/>
          <w:numId w:val="4"/>
        </w:numPr>
      </w:pPr>
      <w:r>
        <w:t xml:space="preserve">Примерные программы по курсу «физическая культура»; </w:t>
      </w:r>
    </w:p>
    <w:p w:rsidR="002C33E7" w:rsidRDefault="002C33E7" w:rsidP="002C33E7">
      <w:pPr>
        <w:pStyle w:val="a5"/>
        <w:numPr>
          <w:ilvl w:val="0"/>
          <w:numId w:val="4"/>
        </w:numPr>
      </w:pPr>
      <w:r>
        <w:t>Рабочие программы по физической культуре;</w:t>
      </w:r>
    </w:p>
    <w:p w:rsidR="002C33E7" w:rsidRDefault="002C33E7" w:rsidP="002C33E7">
      <w:pPr>
        <w:pStyle w:val="a5"/>
        <w:numPr>
          <w:ilvl w:val="0"/>
          <w:numId w:val="4"/>
        </w:numPr>
      </w:pPr>
      <w:r>
        <w:t>Учебники и пособия, которые входят в предметную линию В. И. Ляха;</w:t>
      </w:r>
    </w:p>
    <w:p w:rsidR="002C33E7" w:rsidRDefault="002C33E7" w:rsidP="002C33E7">
      <w:pPr>
        <w:pStyle w:val="a5"/>
        <w:numPr>
          <w:ilvl w:val="0"/>
          <w:numId w:val="4"/>
        </w:numPr>
      </w:pPr>
      <w:r>
        <w:t>Методические издания по физической культуре для учителей;</w:t>
      </w:r>
    </w:p>
    <w:p w:rsidR="002C33E7" w:rsidRDefault="002C33E7" w:rsidP="002C33E7"/>
    <w:p w:rsidR="002C33E7" w:rsidRDefault="002C33E7" w:rsidP="002C33E7"/>
    <w:p w:rsidR="002C33E7" w:rsidRDefault="002C33E7" w:rsidP="002C33E7"/>
    <w:p w:rsidR="002C33E7" w:rsidRDefault="002C33E7" w:rsidP="002C33E7">
      <w:pPr>
        <w:ind w:left="360"/>
        <w:jc w:val="center"/>
        <w:rPr>
          <w:b/>
        </w:rPr>
      </w:pPr>
      <w:r>
        <w:rPr>
          <w:b/>
        </w:rPr>
        <w:t>Учебно-практическое и учебно-лабораторное оборудование:</w:t>
      </w:r>
    </w:p>
    <w:p w:rsidR="002C33E7" w:rsidRDefault="002C33E7" w:rsidP="002C33E7">
      <w:pPr>
        <w:ind w:left="360"/>
      </w:pPr>
      <w:r>
        <w:t xml:space="preserve">     стенка гимнастическая;</w:t>
      </w:r>
    </w:p>
    <w:p w:rsidR="002C33E7" w:rsidRDefault="002C33E7" w:rsidP="002C33E7">
      <w:pPr>
        <w:pStyle w:val="a5"/>
      </w:pPr>
      <w:r>
        <w:t>скамейки гимнастические;</w:t>
      </w:r>
    </w:p>
    <w:p w:rsidR="002C33E7" w:rsidRDefault="002C33E7" w:rsidP="002C33E7">
      <w:pPr>
        <w:pStyle w:val="a5"/>
      </w:pPr>
      <w:r>
        <w:t>маты гимнастические;</w:t>
      </w:r>
    </w:p>
    <w:p w:rsidR="002C33E7" w:rsidRDefault="002C33E7" w:rsidP="002C33E7">
      <w:pPr>
        <w:pStyle w:val="a5"/>
      </w:pPr>
      <w:r>
        <w:t>мячи набивные;</w:t>
      </w:r>
    </w:p>
    <w:p w:rsidR="002C33E7" w:rsidRDefault="002C33E7" w:rsidP="002C33E7">
      <w:pPr>
        <w:pStyle w:val="a5"/>
      </w:pPr>
      <w:r>
        <w:t>скакалки гимнастические;</w:t>
      </w:r>
    </w:p>
    <w:p w:rsidR="002C33E7" w:rsidRDefault="002C33E7" w:rsidP="002C33E7">
      <w:pPr>
        <w:pStyle w:val="a5"/>
      </w:pPr>
      <w:r>
        <w:t>мячи малые (резиновые, теннисные);</w:t>
      </w:r>
    </w:p>
    <w:p w:rsidR="002C33E7" w:rsidRDefault="002C33E7" w:rsidP="002C33E7">
      <w:pPr>
        <w:pStyle w:val="a5"/>
      </w:pPr>
      <w:r>
        <w:t>обручи гимнастические;</w:t>
      </w:r>
    </w:p>
    <w:p w:rsidR="002C33E7" w:rsidRDefault="002C33E7" w:rsidP="002C33E7">
      <w:pPr>
        <w:pStyle w:val="a5"/>
      </w:pPr>
      <w:r>
        <w:t>планка для прыжков в высоту;</w:t>
      </w:r>
    </w:p>
    <w:p w:rsidR="002C33E7" w:rsidRDefault="002C33E7" w:rsidP="002C33E7">
      <w:pPr>
        <w:pStyle w:val="a5"/>
      </w:pPr>
      <w:r>
        <w:t>стойки для прыжков в высоту;</w:t>
      </w:r>
    </w:p>
    <w:p w:rsidR="002C33E7" w:rsidRDefault="002C33E7" w:rsidP="002C33E7">
      <w:pPr>
        <w:pStyle w:val="a5"/>
      </w:pPr>
      <w:r>
        <w:t>рулетка измерительная;</w:t>
      </w:r>
    </w:p>
    <w:p w:rsidR="002C33E7" w:rsidRDefault="002C33E7" w:rsidP="002C33E7">
      <w:pPr>
        <w:pStyle w:val="a5"/>
      </w:pPr>
      <w:r>
        <w:t xml:space="preserve">щиты с баскетбольными кольцами; </w:t>
      </w:r>
    </w:p>
    <w:p w:rsidR="002C33E7" w:rsidRDefault="002C33E7" w:rsidP="002C33E7">
      <w:pPr>
        <w:pStyle w:val="a5"/>
      </w:pPr>
      <w:r>
        <w:t>большие мячи (баскетбольные, волейбольные, футбольные);</w:t>
      </w:r>
    </w:p>
    <w:p w:rsidR="002C33E7" w:rsidRDefault="002C33E7" w:rsidP="002C33E7">
      <w:pPr>
        <w:pStyle w:val="a5"/>
      </w:pPr>
      <w:r>
        <w:t>стойки волейбольные;</w:t>
      </w:r>
    </w:p>
    <w:p w:rsidR="002C33E7" w:rsidRDefault="002C33E7" w:rsidP="002C33E7">
      <w:pPr>
        <w:pStyle w:val="a5"/>
      </w:pPr>
      <w:r>
        <w:t>сетка волейбольная;</w:t>
      </w:r>
    </w:p>
    <w:p w:rsidR="002C33E7" w:rsidRDefault="002C33E7" w:rsidP="002C33E7">
      <w:pPr>
        <w:pStyle w:val="a5"/>
      </w:pPr>
      <w:r>
        <w:t>аптечка медицинская;</w:t>
      </w:r>
    </w:p>
    <w:p w:rsidR="002C33E7" w:rsidRDefault="002C33E7" w:rsidP="002C33E7">
      <w:pPr>
        <w:pStyle w:val="a5"/>
      </w:pPr>
      <w:r>
        <w:t>перекладина навесная;</w:t>
      </w:r>
    </w:p>
    <w:p w:rsidR="002C33E7" w:rsidRDefault="002C33E7" w:rsidP="002C33E7">
      <w:pPr>
        <w:pStyle w:val="a5"/>
      </w:pPr>
      <w:r>
        <w:t xml:space="preserve"> канат для лазания.</w:t>
      </w:r>
    </w:p>
    <w:p w:rsidR="002C33E7" w:rsidRDefault="002C33E7" w:rsidP="002C33E7">
      <w:pPr>
        <w:tabs>
          <w:tab w:val="left" w:pos="6540"/>
        </w:tabs>
      </w:pPr>
    </w:p>
    <w:p w:rsidR="002C33E7" w:rsidRDefault="002C33E7" w:rsidP="002C33E7"/>
    <w:p w:rsidR="002C33E7" w:rsidRDefault="002C33E7" w:rsidP="00CE79F5">
      <w:pPr>
        <w:pStyle w:val="1"/>
      </w:pPr>
      <w:r>
        <w:rPr>
          <w:sz w:val="24"/>
          <w:szCs w:val="24"/>
        </w:rPr>
        <w:t xml:space="preserve">                                      </w:t>
      </w:r>
      <w:bookmarkStart w:id="0" w:name="_GoBack"/>
      <w:bookmarkEnd w:id="0"/>
    </w:p>
    <w:p w:rsidR="002C33E7" w:rsidRDefault="002C33E7" w:rsidP="002C33E7"/>
    <w:p w:rsidR="00EA2651" w:rsidRPr="00EA2651" w:rsidRDefault="00EA2651" w:rsidP="00EA2651">
      <w:pPr>
        <w:jc w:val="center"/>
        <w:rPr>
          <w:sz w:val="28"/>
          <w:szCs w:val="28"/>
        </w:rPr>
      </w:pPr>
      <w:r w:rsidRPr="00EA2651">
        <w:t>ТЕМАТИЧЕСКОЕ ПЛАНИРОВАНИЕ</w:t>
      </w:r>
    </w:p>
    <w:p w:rsidR="00EA2651" w:rsidRPr="00EA2651" w:rsidRDefault="00EA2651" w:rsidP="00EA2651"/>
    <w:tbl>
      <w:tblPr>
        <w:tblStyle w:val="a7"/>
        <w:tblW w:w="112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11"/>
        <w:gridCol w:w="757"/>
        <w:gridCol w:w="14"/>
        <w:gridCol w:w="789"/>
        <w:gridCol w:w="7"/>
        <w:gridCol w:w="6719"/>
        <w:gridCol w:w="753"/>
      </w:tblGrid>
      <w:tr w:rsidR="00EA2651" w:rsidRPr="00EA2651" w:rsidTr="00EA2651">
        <w:trPr>
          <w:gridAfter w:val="1"/>
          <w:wAfter w:w="753" w:type="dxa"/>
          <w:trHeight w:val="144"/>
        </w:trPr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ind w:left="492"/>
              <w:rPr>
                <w:color w:val="C0504D" w:themeColor="accent2"/>
                <w:lang w:eastAsia="en-US"/>
              </w:rPr>
            </w:pPr>
            <w:r w:rsidRPr="00EA2651">
              <w:rPr>
                <w:color w:val="C0504D" w:themeColor="accent2"/>
              </w:rPr>
              <w:t xml:space="preserve">                                         </w:t>
            </w:r>
            <w:r w:rsidRPr="00EA2651">
              <w:rPr>
                <w:color w:val="C0504D" w:themeColor="accent2"/>
                <w:lang w:val="en-US"/>
              </w:rPr>
              <w:t>I</w:t>
            </w:r>
            <w:r w:rsidRPr="00EA2651">
              <w:rPr>
                <w:color w:val="C0504D" w:themeColor="accent2"/>
              </w:rPr>
              <w:t xml:space="preserve"> ЧЕТВЕРТЬ; ЛЁГКАЯ АТЛЕТИКА.</w:t>
            </w:r>
          </w:p>
        </w:tc>
      </w:tr>
      <w:tr w:rsidR="00EA2651" w:rsidRPr="00EA2651" w:rsidTr="00EA2651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 xml:space="preserve">      №       уроков </w:t>
            </w:r>
            <w:proofErr w:type="gramStart"/>
            <w:r w:rsidRPr="00EA2651">
              <w:t>п</w:t>
            </w:r>
            <w:proofErr w:type="gramEnd"/>
            <w:r w:rsidRPr="00EA2651">
              <w:t>/п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Дата  проведения</w:t>
            </w: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</w:tr>
      <w:tr w:rsidR="00EA2651" w:rsidRPr="00EA2651" w:rsidTr="00EA2651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1-2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Техника безопасности на уроках физической культуры, лёгкой атлетики. Экспрес</w:t>
            </w:r>
            <w:proofErr w:type="gramStart"/>
            <w:r w:rsidRPr="00EA2651">
              <w:t>с-</w:t>
            </w:r>
            <w:proofErr w:type="gramEnd"/>
            <w:r w:rsidRPr="00EA2651">
              <w:t xml:space="preserve"> тесты.</w:t>
            </w:r>
          </w:p>
        </w:tc>
      </w:tr>
      <w:tr w:rsidR="00EA2651" w:rsidRPr="00EA2651" w:rsidTr="00EA2651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lastRenderedPageBreak/>
              <w:t>3-4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 xml:space="preserve">Правила организации мест занятий по лёгкой атлетике. Бег на короткие дистанции 60 м. </w:t>
            </w:r>
            <w:proofErr w:type="gramStart"/>
            <w:r w:rsidRPr="00EA2651">
              <w:t>С</w:t>
            </w:r>
            <w:proofErr w:type="gramEnd"/>
            <w:r w:rsidRPr="00EA2651">
              <w:t>/и.</w:t>
            </w:r>
          </w:p>
        </w:tc>
      </w:tr>
      <w:tr w:rsidR="00EA2651" w:rsidRPr="00EA2651" w:rsidTr="00EA2651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5-6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Бег на короткие дистанции 60 м</w:t>
            </w:r>
            <w:proofErr w:type="gramStart"/>
            <w:r w:rsidRPr="00EA2651">
              <w:t>.(</w:t>
            </w:r>
            <w:proofErr w:type="gramEnd"/>
            <w:r w:rsidRPr="00EA2651">
              <w:t>зачёт). С/и.</w:t>
            </w:r>
          </w:p>
        </w:tc>
      </w:tr>
      <w:tr w:rsidR="00EA2651" w:rsidRPr="00EA2651" w:rsidTr="00EA2651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7-8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Прыжок в длину с разбега способом «согнув ноги». С/и.</w:t>
            </w:r>
          </w:p>
        </w:tc>
      </w:tr>
      <w:tr w:rsidR="00EA2651" w:rsidRPr="00EA2651" w:rsidTr="00EA2651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9-10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 xml:space="preserve">Прыжок в длину с разбега способом «согнув ноги» (зачёт). С/и. </w:t>
            </w:r>
          </w:p>
        </w:tc>
      </w:tr>
      <w:tr w:rsidR="00EA2651" w:rsidRPr="00EA2651" w:rsidTr="00EA2651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11-12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История развития Олимпийских игр. Метание малого мяча на дальность с разбега. С/и.</w:t>
            </w:r>
          </w:p>
        </w:tc>
      </w:tr>
      <w:tr w:rsidR="00EA2651" w:rsidRPr="00EA2651" w:rsidTr="00EA2651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13-14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Метание малого мяча на дальность с разбега (зачёт). С/и.</w:t>
            </w:r>
          </w:p>
        </w:tc>
      </w:tr>
      <w:tr w:rsidR="00EA2651" w:rsidRPr="00EA2651" w:rsidTr="00EA2651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15-16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Прыжок в высоту с разбега способом «перешагивание». С/и.</w:t>
            </w:r>
          </w:p>
        </w:tc>
      </w:tr>
      <w:tr w:rsidR="00EA2651" w:rsidRPr="00EA2651" w:rsidTr="00EA2651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17-18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Прыжок в высоту с разбега способом «перешагивание</w:t>
            </w:r>
            <w:proofErr w:type="gramStart"/>
            <w:r w:rsidRPr="00EA2651">
              <w:t>»(</w:t>
            </w:r>
            <w:proofErr w:type="gramEnd"/>
            <w:r w:rsidRPr="00EA2651">
              <w:t>зачёт).</w:t>
            </w:r>
          </w:p>
        </w:tc>
      </w:tr>
      <w:tr w:rsidR="00EA2651" w:rsidRPr="00EA2651" w:rsidTr="00EA2651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19-20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Кроссовая подготовка: ходьба и  бег на дистанции кросса. С/и.</w:t>
            </w:r>
          </w:p>
        </w:tc>
      </w:tr>
      <w:tr w:rsidR="00EA2651" w:rsidRPr="00EA2651" w:rsidTr="00EA2651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21-22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 xml:space="preserve">Кроссовая подготовка: ходьба и бег до 10 мин. </w:t>
            </w:r>
            <w:proofErr w:type="gramStart"/>
            <w:r w:rsidRPr="00EA2651">
              <w:t>С</w:t>
            </w:r>
            <w:proofErr w:type="gramEnd"/>
            <w:r w:rsidRPr="00EA2651">
              <w:t>/и.</w:t>
            </w:r>
          </w:p>
        </w:tc>
      </w:tr>
      <w:tr w:rsidR="00EA2651" w:rsidRPr="00EA2651" w:rsidTr="00EA2651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23-24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 xml:space="preserve">Двигательные умения и навыки. Кроссовая подготовка, </w:t>
            </w:r>
            <w:proofErr w:type="gramStart"/>
            <w:r w:rsidRPr="00EA2651">
              <w:t>С</w:t>
            </w:r>
            <w:proofErr w:type="gramEnd"/>
            <w:r w:rsidRPr="00EA2651">
              <w:t>/и.</w:t>
            </w:r>
          </w:p>
        </w:tc>
      </w:tr>
      <w:tr w:rsidR="00EA2651" w:rsidRPr="00EA2651" w:rsidTr="00EA2651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25-26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Кроссовая подготовка: ходьба и бег до 14 мин (зачёт). С/и.</w:t>
            </w:r>
          </w:p>
        </w:tc>
      </w:tr>
      <w:tr w:rsidR="00EA2651" w:rsidRPr="00EA2651" w:rsidTr="00EA2651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27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Двусторонняя игра волейбол, футбол.</w:t>
            </w:r>
          </w:p>
        </w:tc>
      </w:tr>
      <w:tr w:rsidR="00EA2651" w:rsidRPr="00EA2651" w:rsidTr="00EA2651">
        <w:trPr>
          <w:gridAfter w:val="1"/>
          <w:wAfter w:w="753" w:type="dxa"/>
          <w:trHeight w:val="144"/>
        </w:trPr>
        <w:tc>
          <w:tcPr>
            <w:tcW w:w="2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52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EA2651" w:rsidRPr="00EA2651" w:rsidRDefault="00EA2651" w:rsidP="00EA2651">
            <w:pPr>
              <w:ind w:left="927"/>
              <w:rPr>
                <w:color w:val="C0504D" w:themeColor="accent2"/>
                <w:lang w:eastAsia="en-US"/>
              </w:rPr>
            </w:pPr>
            <w:r w:rsidRPr="00EA2651">
              <w:rPr>
                <w:color w:val="C0504D" w:themeColor="accent2"/>
                <w:lang w:val="en-US"/>
              </w:rPr>
              <w:t>II</w:t>
            </w:r>
            <w:r w:rsidRPr="00EA2651">
              <w:rPr>
                <w:color w:val="C0504D" w:themeColor="accent2"/>
              </w:rPr>
              <w:t xml:space="preserve"> ЧЕТВЕРТЬ; ГИМНАСТИКА.</w:t>
            </w:r>
          </w:p>
        </w:tc>
      </w:tr>
      <w:tr w:rsidR="00EA2651" w:rsidRPr="00EA2651" w:rsidTr="00EA2651">
        <w:trPr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1(28)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A2651" w:rsidRPr="00EA2651" w:rsidRDefault="00EA2651" w:rsidP="00EA2651"/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651" w:rsidRPr="00EA2651" w:rsidRDefault="00EA2651" w:rsidP="00EA2651">
            <w:pPr>
              <w:ind w:left="27"/>
            </w:pPr>
            <w:r w:rsidRPr="00EA2651">
              <w:t xml:space="preserve">Техника безопасности на уроках гимнастики. Опорный прыжок </w:t>
            </w:r>
          </w:p>
          <w:p w:rsidR="00EA2651" w:rsidRPr="00EA2651" w:rsidRDefault="00EA2651" w:rsidP="00EA2651">
            <w:pPr>
              <w:ind w:left="27"/>
              <w:rPr>
                <w:lang w:eastAsia="en-US"/>
              </w:rPr>
            </w:pPr>
            <w:r w:rsidRPr="00EA2651">
              <w:t>Через козла. С/и.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EA2651" w:rsidRPr="00EA2651" w:rsidRDefault="00EA2651" w:rsidP="00EA2651">
            <w:pPr>
              <w:spacing w:after="200" w:line="276" w:lineRule="auto"/>
              <w:rPr>
                <w:lang w:eastAsia="en-US"/>
              </w:rPr>
            </w:pP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</w:tr>
      <w:tr w:rsidR="00EA2651" w:rsidRPr="00EA2651" w:rsidTr="00EA2651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2(29)- 3(30)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Опорный прыжок через козла ноги врозь. С/и.</w:t>
            </w:r>
          </w:p>
        </w:tc>
      </w:tr>
      <w:tr w:rsidR="00EA2651" w:rsidRPr="00EA2651" w:rsidTr="00EA2651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4(31)-   5(32)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Виды гимнастики. Лазание по канату. Опорный прыжок. С/и.</w:t>
            </w:r>
          </w:p>
        </w:tc>
      </w:tr>
      <w:tr w:rsidR="00EA2651" w:rsidRPr="00EA2651" w:rsidTr="00EA2651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6(33)-  7(34)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Подъём переворотом на перекладине. Лазание по канату. С/и.</w:t>
            </w:r>
          </w:p>
        </w:tc>
      </w:tr>
      <w:tr w:rsidR="00EA2651" w:rsidRPr="00EA2651" w:rsidTr="00EA2651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8(35)-    9(36)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Акробатика: стойка на лопатках; кувырок назад. С/и.</w:t>
            </w:r>
          </w:p>
        </w:tc>
      </w:tr>
      <w:tr w:rsidR="00EA2651" w:rsidRPr="00EA2651" w:rsidTr="00EA2651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10(37)-     11(38)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Акробатика: кувырок вперёд; стойка на голове. С/и.</w:t>
            </w:r>
          </w:p>
        </w:tc>
      </w:tr>
      <w:tr w:rsidR="00EA2651" w:rsidRPr="00EA2651" w:rsidTr="00EA2651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12(39)-  13(40)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Опорный прыжок через козла: согнув ноги.</w:t>
            </w:r>
          </w:p>
        </w:tc>
      </w:tr>
      <w:tr w:rsidR="00EA2651" w:rsidRPr="00EA2651" w:rsidTr="00EA2651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14(41)-15(42)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Лазание по канату в два приёма. С/и.</w:t>
            </w:r>
          </w:p>
        </w:tc>
      </w:tr>
      <w:tr w:rsidR="00EA2651" w:rsidRPr="00EA2651" w:rsidTr="00EA2651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16(43)- 17(44)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Кувырок вперёд и назад в группировке.</w:t>
            </w:r>
          </w:p>
        </w:tc>
      </w:tr>
      <w:tr w:rsidR="00EA2651" w:rsidRPr="00EA2651" w:rsidTr="00EA2651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18(45)- 19(46)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Акробатика: длинные кувырки с разбега. С/и.</w:t>
            </w:r>
          </w:p>
        </w:tc>
      </w:tr>
      <w:tr w:rsidR="00EA2651" w:rsidRPr="00EA2651" w:rsidTr="00EA2651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20(47)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Лазание по канату, «мостик».</w:t>
            </w:r>
          </w:p>
        </w:tc>
      </w:tr>
      <w:tr w:rsidR="00EA2651" w:rsidRPr="00EA2651" w:rsidTr="00EA2651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21(48)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Спортивные игры: двусторонняя игра.</w:t>
            </w:r>
          </w:p>
        </w:tc>
      </w:tr>
      <w:tr w:rsidR="00EA2651" w:rsidRPr="00EA2651" w:rsidTr="00EA2651">
        <w:trPr>
          <w:gridAfter w:val="1"/>
          <w:wAfter w:w="753" w:type="dxa"/>
          <w:trHeight w:val="735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/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tabs>
                <w:tab w:val="left" w:pos="1065"/>
              </w:tabs>
            </w:pPr>
            <w:r w:rsidRPr="00EA2651">
              <w:tab/>
            </w:r>
          </w:p>
          <w:p w:rsidR="00EA2651" w:rsidRPr="00EA2651" w:rsidRDefault="00EA2651" w:rsidP="00EA2651">
            <w:pPr>
              <w:tabs>
                <w:tab w:val="left" w:pos="1065"/>
              </w:tabs>
              <w:rPr>
                <w:color w:val="FF0000"/>
              </w:rPr>
            </w:pPr>
            <w:r w:rsidRPr="00EA2651">
              <w:rPr>
                <w:color w:val="FF0000"/>
                <w:lang w:val="en-US"/>
              </w:rPr>
              <w:t>III</w:t>
            </w:r>
            <w:r w:rsidRPr="00EA2651">
              <w:rPr>
                <w:color w:val="FF0000"/>
              </w:rPr>
              <w:t xml:space="preserve"> ЧЕТВЕРТЬ; СПОРТИВНЫЕ ИГРЫ.</w:t>
            </w:r>
          </w:p>
        </w:tc>
      </w:tr>
      <w:tr w:rsidR="00EA2651" w:rsidRPr="00EA2651" w:rsidTr="00EA2651">
        <w:trPr>
          <w:gridAfter w:val="1"/>
          <w:wAfter w:w="753" w:type="dxa"/>
          <w:trHeight w:val="968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r w:rsidRPr="00EA2651">
              <w:t xml:space="preserve">1 (49)- </w:t>
            </w:r>
          </w:p>
          <w:p w:rsidR="00EA2651" w:rsidRPr="00EA2651" w:rsidRDefault="00EA2651" w:rsidP="00EA2651">
            <w:r w:rsidRPr="00EA2651">
              <w:t>2 (50)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r w:rsidRPr="00EA2651">
              <w:t>Правила игры в баскетбол. Передвижения игроков в основной стойке; остановка прыжком после ускорения. Игра.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</w:tr>
      <w:tr w:rsidR="00EA2651" w:rsidRPr="00EA2651" w:rsidTr="00EA2651">
        <w:trPr>
          <w:gridAfter w:val="1"/>
          <w:wAfter w:w="753" w:type="dxa"/>
          <w:trHeight w:val="1007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r w:rsidRPr="00EA2651">
              <w:t>3 (51)-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4 (52)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r w:rsidRPr="00EA2651">
              <w:t>Ведение мяча на месте и в движении. Передача мяча одной от плеча.</w:t>
            </w:r>
          </w:p>
        </w:tc>
      </w:tr>
      <w:tr w:rsidR="00EA2651" w:rsidRPr="00EA2651" w:rsidTr="00EA2651">
        <w:trPr>
          <w:gridAfter w:val="1"/>
          <w:wAfter w:w="753" w:type="dxa"/>
          <w:trHeight w:val="956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r w:rsidRPr="00EA2651">
              <w:t>5 (53)-</w:t>
            </w:r>
          </w:p>
          <w:p w:rsidR="00EA2651" w:rsidRPr="00EA2651" w:rsidRDefault="00EA2651" w:rsidP="00EA2651">
            <w:r w:rsidRPr="00EA2651">
              <w:t>6 (54)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r w:rsidRPr="00EA2651">
              <w:t>Бросок мяча в корзину одной от плеча. Ведение мяча на месте и в движении с изменением направления движения. Игра.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</w:tr>
      <w:tr w:rsidR="00EA2651" w:rsidRPr="00EA2651" w:rsidTr="00EA2651">
        <w:trPr>
          <w:gridAfter w:val="1"/>
          <w:wAfter w:w="753" w:type="dxa"/>
          <w:trHeight w:val="761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r w:rsidRPr="00EA2651">
              <w:t>7 (55)-</w:t>
            </w:r>
          </w:p>
          <w:p w:rsidR="00EA2651" w:rsidRPr="00EA2651" w:rsidRDefault="00EA2651" w:rsidP="00EA2651">
            <w:r w:rsidRPr="00EA2651">
              <w:t>8 (56)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r w:rsidRPr="00EA2651">
              <w:t>Бросок мяча в корзину двумя руками снизу после ведения. Бросок мяча в корзину от груди с места. Игра.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</w:tr>
      <w:tr w:rsidR="00EA2651" w:rsidRPr="00EA2651" w:rsidTr="00EA2651">
        <w:trPr>
          <w:gridAfter w:val="1"/>
          <w:wAfter w:w="753" w:type="dxa"/>
          <w:trHeight w:val="25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9 (57) -      10 (58)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Ловля мяча после отскока от пола. Ловля и передача мяча с шагом. Игра.</w:t>
            </w:r>
          </w:p>
        </w:tc>
      </w:tr>
      <w:tr w:rsidR="00EA2651" w:rsidRPr="00EA2651" w:rsidTr="00EA2651">
        <w:trPr>
          <w:gridAfter w:val="1"/>
          <w:wAfter w:w="753" w:type="dxa"/>
          <w:trHeight w:val="537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11 (59)-    12 (60)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r w:rsidRPr="00EA2651">
              <w:t>Тактические действия игроков в защите, в нападении. Игра.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</w:tr>
      <w:tr w:rsidR="00EA2651" w:rsidRPr="00EA2651" w:rsidTr="00EA2651">
        <w:trPr>
          <w:gridAfter w:val="1"/>
          <w:wAfter w:w="753" w:type="dxa"/>
          <w:trHeight w:val="22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r w:rsidRPr="00EA2651">
              <w:t>13 (61)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Двусторонняя игра в баскетбол по правилам.</w:t>
            </w:r>
          </w:p>
        </w:tc>
      </w:tr>
      <w:tr w:rsidR="00EA2651" w:rsidRPr="00EA2651" w:rsidTr="00EA2651">
        <w:trPr>
          <w:gridAfter w:val="1"/>
          <w:wAfter w:w="753" w:type="dxa"/>
          <w:trHeight w:val="702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r w:rsidRPr="00EA2651">
              <w:lastRenderedPageBreak/>
              <w:t xml:space="preserve">14 (62)- 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15 (63)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Правила игры в волейбол. Стойки и перемещения игроков в волейболе.</w:t>
            </w:r>
          </w:p>
        </w:tc>
      </w:tr>
      <w:tr w:rsidR="00EA2651" w:rsidRPr="00EA2651" w:rsidTr="00EA2651">
        <w:trPr>
          <w:gridAfter w:val="1"/>
          <w:wAfter w:w="753" w:type="dxa"/>
          <w:trHeight w:val="1149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/>
          <w:p w:rsidR="00EA2651" w:rsidRPr="00EA2651" w:rsidRDefault="00EA2651" w:rsidP="00EA2651">
            <w:r w:rsidRPr="00EA2651">
              <w:t>16 (64)-</w:t>
            </w:r>
          </w:p>
          <w:p w:rsidR="00EA2651" w:rsidRPr="00EA2651" w:rsidRDefault="00EA2651" w:rsidP="00EA2651">
            <w:r w:rsidRPr="00EA2651">
              <w:t>17 (65)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/>
          <w:p w:rsidR="00EA2651" w:rsidRPr="00EA2651" w:rsidRDefault="00EA2651" w:rsidP="00EA2651">
            <w:r w:rsidRPr="00EA2651">
              <w:t>Приём и передача мяча снизу двумя руками. Верхняя прямая подача. Игра.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</w:tr>
      <w:tr w:rsidR="00EA2651" w:rsidRPr="00EA2651" w:rsidTr="00EA2651">
        <w:trPr>
          <w:gridAfter w:val="1"/>
          <w:wAfter w:w="753" w:type="dxa"/>
          <w:trHeight w:val="79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r w:rsidRPr="00EA2651">
              <w:t>18 (66)-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19 (67)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Передача мяча  двумя руками сверху из зоны в зону стоя на месте. Верхняя прямая подача. Игра.</w:t>
            </w:r>
          </w:p>
        </w:tc>
      </w:tr>
      <w:tr w:rsidR="00EA2651" w:rsidRPr="00EA2651" w:rsidTr="00EA2651">
        <w:trPr>
          <w:gridAfter w:val="1"/>
          <w:wAfter w:w="753" w:type="dxa"/>
          <w:trHeight w:val="851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r w:rsidRPr="00EA2651">
              <w:t>20 (68)-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21 (69)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Волейбол: приём и передача мяча двумя руками снизу в тройках, четверках на месте и в движении. Игра.</w:t>
            </w:r>
          </w:p>
        </w:tc>
      </w:tr>
      <w:tr w:rsidR="00EA2651" w:rsidRPr="00EA2651" w:rsidTr="00EA2651">
        <w:trPr>
          <w:gridAfter w:val="1"/>
          <w:wAfter w:w="753" w:type="dxa"/>
          <w:trHeight w:val="941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r w:rsidRPr="00EA2651">
              <w:t>22 (70)-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23 (71)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Нападающий удар через сетку. Приём мяча на задней линии. Игра.</w:t>
            </w:r>
          </w:p>
        </w:tc>
      </w:tr>
      <w:tr w:rsidR="00EA2651" w:rsidRPr="00EA2651" w:rsidTr="00EA2651">
        <w:trPr>
          <w:gridAfter w:val="1"/>
          <w:wAfter w:w="753" w:type="dxa"/>
          <w:trHeight w:val="1030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/>
          <w:p w:rsidR="00EA2651" w:rsidRPr="00EA2651" w:rsidRDefault="00EA2651" w:rsidP="00EA2651">
            <w:r w:rsidRPr="00EA2651">
              <w:t>24 (72)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/>
          <w:p w:rsidR="00EA2651" w:rsidRPr="00EA2651" w:rsidRDefault="00EA2651" w:rsidP="00EA2651">
            <w:r w:rsidRPr="00EA2651">
              <w:t>Передача мяча двумя руками сверху после перемещения в двойках и тройках. Подача. Игра.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</w:tr>
      <w:tr w:rsidR="00EA2651" w:rsidRPr="00EA2651" w:rsidTr="00EA2651">
        <w:trPr>
          <w:gridAfter w:val="1"/>
          <w:wAfter w:w="753" w:type="dxa"/>
          <w:trHeight w:val="705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r w:rsidRPr="00EA2651">
              <w:t>25 (73)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r w:rsidRPr="00EA2651">
              <w:t>Волейбол: тактические действия игроков в защите, в нападении. Игра.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</w:tr>
      <w:tr w:rsidR="00EA2651" w:rsidRPr="00EA2651" w:rsidTr="00EA2651">
        <w:trPr>
          <w:gridAfter w:val="1"/>
          <w:wAfter w:w="753" w:type="dxa"/>
          <w:trHeight w:val="661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r w:rsidRPr="00EA2651">
              <w:t>26 (74)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r w:rsidRPr="00EA2651">
              <w:t>Двусторонняя игра в волейбол по правилам.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</w:tr>
      <w:tr w:rsidR="00EA2651" w:rsidRPr="00EA2651" w:rsidTr="00EA2651">
        <w:trPr>
          <w:gridAfter w:val="1"/>
          <w:wAfter w:w="753" w:type="dxa"/>
          <w:trHeight w:val="953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r w:rsidRPr="00EA2651">
              <w:t>27 (75)-</w:t>
            </w:r>
          </w:p>
          <w:p w:rsidR="00EA2651" w:rsidRPr="00EA2651" w:rsidRDefault="00EA2651" w:rsidP="00EA2651">
            <w:r w:rsidRPr="00EA2651">
              <w:t>28 (76)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r w:rsidRPr="00EA2651">
              <w:t>Кроссовая подготовка: чередование ходьбы и бега на дистанции кросса. С/и.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</w:tr>
      <w:tr w:rsidR="00EA2651" w:rsidRPr="00EA2651" w:rsidTr="00EA2651">
        <w:trPr>
          <w:gridAfter w:val="1"/>
          <w:wAfter w:w="753" w:type="dxa"/>
          <w:trHeight w:val="686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r w:rsidRPr="00EA2651">
              <w:t>29 (77) -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30 (78)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r w:rsidRPr="00EA2651">
              <w:t xml:space="preserve">Кроссовая подготовка: ходьба и бег до 10 мин. </w:t>
            </w:r>
            <w:proofErr w:type="gramStart"/>
            <w:r w:rsidRPr="00EA2651">
              <w:t>С</w:t>
            </w:r>
            <w:proofErr w:type="gramEnd"/>
            <w:r w:rsidRPr="00EA2651">
              <w:t>/и.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</w:tr>
      <w:tr w:rsidR="00EA2651" w:rsidRPr="00EA2651" w:rsidTr="00EA2651">
        <w:trPr>
          <w:gridAfter w:val="1"/>
          <w:wAfter w:w="753" w:type="dxa"/>
          <w:trHeight w:val="978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/>
          <w:p w:rsidR="00EA2651" w:rsidRPr="00EA2651" w:rsidRDefault="00EA2651" w:rsidP="00EA2651"/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/>
          <w:p w:rsidR="00EA2651" w:rsidRPr="00EA2651" w:rsidRDefault="00EA2651" w:rsidP="00EA2651">
            <w:pPr>
              <w:tabs>
                <w:tab w:val="left" w:pos="1050"/>
              </w:tabs>
              <w:rPr>
                <w:color w:val="FF0000"/>
              </w:rPr>
            </w:pPr>
            <w:r w:rsidRPr="00EA2651">
              <w:tab/>
            </w:r>
            <w:r w:rsidRPr="00EA2651">
              <w:rPr>
                <w:color w:val="FF0000"/>
                <w:lang w:val="en-US"/>
              </w:rPr>
              <w:t>IV</w:t>
            </w:r>
            <w:r w:rsidRPr="00EA2651">
              <w:rPr>
                <w:color w:val="FF0000"/>
              </w:rPr>
              <w:t xml:space="preserve"> ЧЕТВЕРТЬ; ЛЁГКАЯ АТЛЕТИКА.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</w:tr>
      <w:tr w:rsidR="00EA2651" w:rsidRPr="00EA2651" w:rsidTr="00EA2651">
        <w:trPr>
          <w:gridAfter w:val="1"/>
          <w:wAfter w:w="753" w:type="dxa"/>
          <w:trHeight w:val="1045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r w:rsidRPr="00EA2651">
              <w:t>1 (79)-</w:t>
            </w:r>
          </w:p>
          <w:p w:rsidR="00EA2651" w:rsidRPr="00EA2651" w:rsidRDefault="00EA2651" w:rsidP="00EA2651">
            <w:r w:rsidRPr="00EA2651">
              <w:t>2 (80)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r w:rsidRPr="00EA2651">
              <w:t>Виды лёгкой атлетики. Кроссовая подготовка: ходьба и бег до 2000 м. челночный бег. С/и.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</w:tr>
      <w:tr w:rsidR="00EA2651" w:rsidRPr="00EA2651" w:rsidTr="00EA2651">
        <w:trPr>
          <w:gridAfter w:val="1"/>
          <w:wAfter w:w="753" w:type="dxa"/>
          <w:trHeight w:val="748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r w:rsidRPr="00EA2651">
              <w:t>3 (81)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r w:rsidRPr="00EA2651">
              <w:t>Кроссовая подготовка (зачёт).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</w:tr>
      <w:tr w:rsidR="00EA2651" w:rsidRPr="00EA2651" w:rsidTr="00EA2651">
        <w:trPr>
          <w:gridAfter w:val="1"/>
          <w:wAfter w:w="753" w:type="dxa"/>
          <w:trHeight w:val="1055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val="en-US"/>
              </w:rPr>
            </w:pPr>
            <w:r w:rsidRPr="00EA2651">
              <w:rPr>
                <w:lang w:val="en-US"/>
              </w:rPr>
              <w:t>4 (</w:t>
            </w:r>
            <w:r w:rsidRPr="00EA2651">
              <w:t>82</w:t>
            </w:r>
            <w:r w:rsidRPr="00EA2651">
              <w:rPr>
                <w:lang w:val="en-US"/>
              </w:rPr>
              <w:t>)-</w:t>
            </w:r>
          </w:p>
          <w:p w:rsidR="00EA2651" w:rsidRPr="00EA2651" w:rsidRDefault="00EA2651" w:rsidP="00EA2651">
            <w:pPr>
              <w:rPr>
                <w:lang w:val="en-US"/>
              </w:rPr>
            </w:pPr>
            <w:r w:rsidRPr="00EA2651">
              <w:rPr>
                <w:lang w:val="en-US"/>
              </w:rPr>
              <w:t>5 (</w:t>
            </w:r>
            <w:r w:rsidRPr="00EA2651">
              <w:t>83</w:t>
            </w:r>
            <w:r w:rsidRPr="00EA2651">
              <w:rPr>
                <w:lang w:val="en-US"/>
              </w:rPr>
              <w:t>)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r w:rsidRPr="00EA2651">
              <w:t>Прыжок в высоту с разбега способом «перешагивание».</w:t>
            </w:r>
          </w:p>
          <w:p w:rsidR="00EA2651" w:rsidRPr="00EA2651" w:rsidRDefault="00EA2651" w:rsidP="00EA2651">
            <w:r w:rsidRPr="00EA2651">
              <w:t>Спортивные игры.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</w:tr>
      <w:tr w:rsidR="00EA2651" w:rsidRPr="00EA2651" w:rsidTr="00EA2651">
        <w:trPr>
          <w:gridAfter w:val="1"/>
          <w:wAfter w:w="753" w:type="dxa"/>
          <w:trHeight w:val="68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r w:rsidRPr="00EA2651">
              <w:t>6 (84)-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7 (85)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r w:rsidRPr="00EA2651">
              <w:t xml:space="preserve">Прыжок в высоту с </w:t>
            </w:r>
            <w:proofErr w:type="spellStart"/>
            <w:r w:rsidRPr="00EA2651">
              <w:t>разбега</w:t>
            </w:r>
            <w:proofErr w:type="gramStart"/>
            <w:r w:rsidRPr="00EA2651">
              <w:t>.т</w:t>
            </w:r>
            <w:proofErr w:type="gramEnd"/>
            <w:r w:rsidRPr="00EA2651">
              <w:t>ехника</w:t>
            </w:r>
            <w:proofErr w:type="spellEnd"/>
            <w:r w:rsidRPr="00EA2651">
              <w:t xml:space="preserve"> разбега при прыжке в высоту. С/и.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</w:tr>
      <w:tr w:rsidR="00EA2651" w:rsidRPr="00EA2651" w:rsidTr="00EA2651">
        <w:trPr>
          <w:gridAfter w:val="1"/>
          <w:wAfter w:w="753" w:type="dxa"/>
          <w:trHeight w:val="687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r w:rsidRPr="00EA2651">
              <w:t>8 (86)-</w:t>
            </w:r>
          </w:p>
          <w:p w:rsidR="00EA2651" w:rsidRPr="00EA2651" w:rsidRDefault="00EA2651" w:rsidP="00EA2651">
            <w:r w:rsidRPr="00EA2651">
              <w:t>9 (87)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r w:rsidRPr="00EA2651">
              <w:t>Бег на короткие дистанции 60м. Метание малого по движущейся мишени. С/и.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</w:tr>
      <w:tr w:rsidR="00EA2651" w:rsidRPr="00EA2651" w:rsidTr="00EA2651">
        <w:trPr>
          <w:gridAfter w:val="1"/>
          <w:wAfter w:w="753" w:type="dxa"/>
          <w:trHeight w:val="275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10 (88)-     11 (89)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Бег на короткие дистанции. Старт с опорой на одну руку. С/и.</w:t>
            </w:r>
          </w:p>
        </w:tc>
      </w:tr>
      <w:tr w:rsidR="00EA2651" w:rsidRPr="00EA2651" w:rsidTr="00EA2651">
        <w:trPr>
          <w:gridAfter w:val="1"/>
          <w:wAfter w:w="753" w:type="dxa"/>
          <w:trHeight w:val="911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r w:rsidRPr="00EA2651">
              <w:lastRenderedPageBreak/>
              <w:t>12 (90)-</w:t>
            </w:r>
          </w:p>
          <w:p w:rsidR="00EA2651" w:rsidRPr="00EA2651" w:rsidRDefault="00EA2651" w:rsidP="00EA2651">
            <w:r w:rsidRPr="00EA2651">
              <w:t>13 (91)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r w:rsidRPr="00EA2651">
              <w:t>Прыжок в длину с разбега способом «согнув ноги». Метание малого мяча по движущейся мишени</w:t>
            </w:r>
            <w:proofErr w:type="gramStart"/>
            <w:r w:rsidRPr="00EA2651">
              <w:t>..</w:t>
            </w:r>
            <w:proofErr w:type="gramEnd"/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</w:tr>
      <w:tr w:rsidR="00EA2651" w:rsidRPr="00EA2651" w:rsidTr="00EA2651">
        <w:trPr>
          <w:gridAfter w:val="1"/>
          <w:wAfter w:w="753" w:type="dxa"/>
          <w:trHeight w:val="950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r w:rsidRPr="00EA2651">
              <w:t>14 (92)-</w:t>
            </w:r>
          </w:p>
          <w:p w:rsidR="00EA2651" w:rsidRPr="00EA2651" w:rsidRDefault="00EA2651" w:rsidP="00EA2651">
            <w:r w:rsidRPr="00EA2651">
              <w:t>15 (93)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r w:rsidRPr="00EA2651">
              <w:t>Прыжок в длину с разбега способом «согнув ноги». Метание малого мяча на дальность. С/и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</w:tr>
      <w:tr w:rsidR="00EA2651" w:rsidRPr="00EA2651" w:rsidTr="00EA2651">
        <w:trPr>
          <w:gridAfter w:val="1"/>
          <w:wAfter w:w="753" w:type="dxa"/>
          <w:trHeight w:val="746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r w:rsidRPr="00EA2651">
              <w:t>16 (94)-</w:t>
            </w:r>
          </w:p>
          <w:p w:rsidR="00EA2651" w:rsidRPr="00EA2651" w:rsidRDefault="00EA2651" w:rsidP="00EA2651">
            <w:r w:rsidRPr="00EA2651">
              <w:t>17 (95)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r w:rsidRPr="00EA2651">
              <w:t xml:space="preserve">Метание мяча на дальность с разбега. Бег 60 м. </w:t>
            </w:r>
            <w:proofErr w:type="gramStart"/>
            <w:r w:rsidRPr="00EA2651">
              <w:t>С</w:t>
            </w:r>
            <w:proofErr w:type="gramEnd"/>
            <w:r w:rsidRPr="00EA2651">
              <w:t>/и.</w:t>
            </w:r>
          </w:p>
          <w:p w:rsidR="00EA2651" w:rsidRPr="00EA2651" w:rsidRDefault="00EA2651" w:rsidP="00EA2651"/>
          <w:p w:rsidR="00EA2651" w:rsidRPr="00EA2651" w:rsidRDefault="00EA2651" w:rsidP="00EA2651">
            <w:pPr>
              <w:rPr>
                <w:lang w:eastAsia="en-US"/>
              </w:rPr>
            </w:pPr>
          </w:p>
        </w:tc>
      </w:tr>
      <w:tr w:rsidR="00EA2651" w:rsidRPr="00EA2651" w:rsidTr="00EA2651">
        <w:trPr>
          <w:gridAfter w:val="1"/>
          <w:wAfter w:w="753" w:type="dxa"/>
          <w:trHeight w:val="358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 xml:space="preserve">18 (96)-     19 (97) 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Эстафетный бег. Челночный бег 3х10м</w:t>
            </w:r>
            <w:proofErr w:type="gramStart"/>
            <w:r w:rsidRPr="00EA2651">
              <w:t xml:space="preserve"> С</w:t>
            </w:r>
            <w:proofErr w:type="gramEnd"/>
            <w:r w:rsidRPr="00EA2651">
              <w:t>/и.</w:t>
            </w:r>
          </w:p>
        </w:tc>
      </w:tr>
      <w:tr w:rsidR="00EA2651" w:rsidRPr="00EA2651" w:rsidTr="00EA2651">
        <w:trPr>
          <w:gridAfter w:val="1"/>
          <w:wAfter w:w="753" w:type="dxa"/>
          <w:trHeight w:val="642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20 (98)-     21 (99)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r w:rsidRPr="00EA2651">
              <w:t>Спринтерский бег. Метание мяча. С/и.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</w:tr>
      <w:tr w:rsidR="00EA2651" w:rsidRPr="00EA2651" w:rsidTr="00EA2651">
        <w:trPr>
          <w:gridAfter w:val="1"/>
          <w:wAfter w:w="753" w:type="dxa"/>
          <w:trHeight w:val="509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22 (100)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roofErr w:type="spellStart"/>
            <w:r w:rsidRPr="00EA2651">
              <w:t>Подвидение</w:t>
            </w:r>
            <w:proofErr w:type="spellEnd"/>
            <w:r w:rsidRPr="00EA2651">
              <w:t xml:space="preserve"> итогов года. Спортивные игры.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</w:p>
        </w:tc>
      </w:tr>
      <w:tr w:rsidR="00EA2651" w:rsidRPr="00EA2651" w:rsidTr="00EA2651">
        <w:trPr>
          <w:gridAfter w:val="1"/>
          <w:wAfter w:w="753" w:type="dxa"/>
          <w:trHeight w:val="1331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r w:rsidRPr="00EA2651">
              <w:t>23 (101)-</w:t>
            </w:r>
          </w:p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24 (102)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51" w:rsidRPr="00EA2651" w:rsidRDefault="00EA2651" w:rsidP="00EA2651">
            <w:pPr>
              <w:rPr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51" w:rsidRPr="00EA2651" w:rsidRDefault="00EA2651" w:rsidP="00EA2651">
            <w:pPr>
              <w:rPr>
                <w:lang w:eastAsia="en-US"/>
              </w:rPr>
            </w:pPr>
            <w:r w:rsidRPr="00EA2651">
              <w:t>Экспрес</w:t>
            </w:r>
            <w:proofErr w:type="gramStart"/>
            <w:r w:rsidRPr="00EA2651">
              <w:t>с-</w:t>
            </w:r>
            <w:proofErr w:type="gramEnd"/>
            <w:r w:rsidRPr="00EA2651">
              <w:t xml:space="preserve"> тесты: челночный бег 3х10 м, подтягивание на перекладине; 6-ти минутный бег; гибкость; метание набивного мяча (1 кг) сидя из-за головы; прыжок в длину с места.</w:t>
            </w:r>
          </w:p>
        </w:tc>
      </w:tr>
    </w:tbl>
    <w:p w:rsidR="00CE79F5" w:rsidRDefault="00CE79F5"/>
    <w:p w:rsidR="00CE79F5" w:rsidRPr="00CE79F5" w:rsidRDefault="00CE79F5" w:rsidP="00CE79F5"/>
    <w:p w:rsidR="00CE79F5" w:rsidRPr="00CE79F5" w:rsidRDefault="00CE79F5" w:rsidP="00CE79F5"/>
    <w:p w:rsidR="00CE79F5" w:rsidRDefault="00CE79F5" w:rsidP="00CE79F5"/>
    <w:p w:rsidR="00CE79F5" w:rsidRDefault="00CE79F5" w:rsidP="00CE79F5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Литература</w:t>
      </w:r>
    </w:p>
    <w:p w:rsidR="00CE79F5" w:rsidRDefault="00CE79F5" w:rsidP="00CE79F5">
      <w:pPr>
        <w:pStyle w:val="a5"/>
        <w:numPr>
          <w:ilvl w:val="0"/>
          <w:numId w:val="9"/>
        </w:numPr>
      </w:pPr>
      <w:r>
        <w:t>Лях В.И. Физическая культура, 5 - 11 классы. Рабочие программы: Пособие для учителей общеобразовательных учреждений. М.: Просвещение,2011.</w:t>
      </w:r>
    </w:p>
    <w:p w:rsidR="00CE79F5" w:rsidRDefault="00CE79F5" w:rsidP="00CE79F5">
      <w:pPr>
        <w:pStyle w:val="a5"/>
        <w:numPr>
          <w:ilvl w:val="0"/>
          <w:numId w:val="9"/>
        </w:numPr>
      </w:pPr>
      <w:r>
        <w:t>Лях В.И. физическая культура. 5 - 11классы. Учебник для общеобразовательных учреждений: М.: Просвещение, ОАО « Московские учебники», 2010.</w:t>
      </w:r>
    </w:p>
    <w:p w:rsidR="00CE79F5" w:rsidRDefault="00CE79F5" w:rsidP="00CE79F5">
      <w:pPr>
        <w:pStyle w:val="a5"/>
        <w:numPr>
          <w:ilvl w:val="0"/>
          <w:numId w:val="9"/>
        </w:numPr>
      </w:pPr>
      <w:r>
        <w:t xml:space="preserve">Подвижные игры /автор – составитель </w:t>
      </w:r>
      <w:proofErr w:type="spellStart"/>
      <w:r>
        <w:t>А.Ю.Паатрикеев</w:t>
      </w:r>
      <w:proofErr w:type="spellEnd"/>
      <w:r>
        <w:t>. М.: ВАКО, 2007</w:t>
      </w:r>
    </w:p>
    <w:p w:rsidR="00CE79F5" w:rsidRDefault="00CE79F5" w:rsidP="00CE79F5">
      <w:pPr>
        <w:pStyle w:val="a5"/>
        <w:numPr>
          <w:ilvl w:val="0"/>
          <w:numId w:val="9"/>
        </w:numPr>
      </w:pPr>
      <w:r>
        <w:t xml:space="preserve">Лях В.И., </w:t>
      </w:r>
      <w:proofErr w:type="spellStart"/>
      <w:r>
        <w:t>Мейсон</w:t>
      </w:r>
      <w:proofErr w:type="spellEnd"/>
      <w:r>
        <w:t xml:space="preserve"> Г.Б. физическое воспитание учащихся 1 - 11 классов с направлением и развитием двигательных способностей. М.: Просвещение, 1993.</w:t>
      </w:r>
    </w:p>
    <w:p w:rsidR="00CE79F5" w:rsidRDefault="00CE79F5" w:rsidP="00CE79F5">
      <w:pPr>
        <w:pStyle w:val="a5"/>
        <w:numPr>
          <w:ilvl w:val="0"/>
          <w:numId w:val="9"/>
        </w:numPr>
      </w:pPr>
      <w:r>
        <w:t>Мартовский А.Н. Гимнастика в школе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изкультура и спорт 2005.</w:t>
      </w:r>
    </w:p>
    <w:p w:rsidR="00B576BB" w:rsidRPr="00CE79F5" w:rsidRDefault="00B576BB" w:rsidP="00CE79F5"/>
    <w:sectPr w:rsidR="00B576BB" w:rsidRPr="00CE79F5" w:rsidSect="00B5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AEA"/>
    <w:multiLevelType w:val="hybridMultilevel"/>
    <w:tmpl w:val="816EE0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B647C"/>
    <w:multiLevelType w:val="hybridMultilevel"/>
    <w:tmpl w:val="CEAA0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32801"/>
    <w:multiLevelType w:val="hybridMultilevel"/>
    <w:tmpl w:val="F2648940"/>
    <w:lvl w:ilvl="0" w:tplc="8696CE3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B534DA6"/>
    <w:multiLevelType w:val="hybridMultilevel"/>
    <w:tmpl w:val="D29A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B1F42"/>
    <w:multiLevelType w:val="hybridMultilevel"/>
    <w:tmpl w:val="F2648940"/>
    <w:lvl w:ilvl="0" w:tplc="8696CE3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0AF1B7E"/>
    <w:multiLevelType w:val="hybridMultilevel"/>
    <w:tmpl w:val="9AF06846"/>
    <w:lvl w:ilvl="0" w:tplc="BA525F68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5F6E57E2"/>
    <w:multiLevelType w:val="hybridMultilevel"/>
    <w:tmpl w:val="F2648940"/>
    <w:lvl w:ilvl="0" w:tplc="8696CE3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3E7"/>
    <w:rsid w:val="002C33E7"/>
    <w:rsid w:val="003B1C64"/>
    <w:rsid w:val="00B576BB"/>
    <w:rsid w:val="00CE79F5"/>
    <w:rsid w:val="00DC6C0E"/>
    <w:rsid w:val="00EA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C33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3E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Title"/>
    <w:basedOn w:val="a"/>
    <w:next w:val="a"/>
    <w:link w:val="a4"/>
    <w:qFormat/>
    <w:rsid w:val="002C33E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C33E7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2C33E7"/>
    <w:pPr>
      <w:ind w:left="720"/>
      <w:contextualSpacing/>
    </w:pPr>
  </w:style>
  <w:style w:type="character" w:styleId="a6">
    <w:name w:val="Strong"/>
    <w:basedOn w:val="a0"/>
    <w:qFormat/>
    <w:rsid w:val="002C33E7"/>
    <w:rPr>
      <w:b/>
      <w:bCs/>
    </w:rPr>
  </w:style>
  <w:style w:type="table" w:styleId="a7">
    <w:name w:val="Table Grid"/>
    <w:basedOn w:val="a1"/>
    <w:uiPriority w:val="59"/>
    <w:rsid w:val="00EA26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2014-07-24T12:01:00Z</dcterms:created>
  <dcterms:modified xsi:type="dcterms:W3CDTF">2014-07-24T12:56:00Z</dcterms:modified>
</cp:coreProperties>
</file>