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968" w:rsidRDefault="00AD0968" w:rsidP="002F04B1">
      <w:pPr>
        <w:autoSpaceDE w:val="0"/>
        <w:autoSpaceDN w:val="0"/>
        <w:adjustRightInd w:val="0"/>
        <w:spacing w:after="0" w:line="240" w:lineRule="auto"/>
        <w:ind w:left="624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AD0968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Эффективное  использование оборудования   Центра  </w:t>
      </w:r>
      <w:r w:rsidR="002F04B1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                      </w:t>
      </w:r>
      <w:r w:rsidRPr="00AD0968">
        <w:rPr>
          <w:rFonts w:ascii="Times New Roman" w:hAnsi="Times New Roman" w:cs="Times New Roman"/>
          <w:b/>
          <w:bCs/>
          <w:color w:val="000000"/>
          <w:sz w:val="32"/>
          <w:szCs w:val="32"/>
        </w:rPr>
        <w:t>образования  цифрового  и  гуманитарного  профилей</w:t>
      </w:r>
    </w:p>
    <w:p w:rsidR="00AD0968" w:rsidRPr="00AD0968" w:rsidRDefault="00AD0968" w:rsidP="002F04B1">
      <w:pPr>
        <w:autoSpaceDE w:val="0"/>
        <w:autoSpaceDN w:val="0"/>
        <w:adjustRightInd w:val="0"/>
        <w:spacing w:after="0" w:line="240" w:lineRule="auto"/>
        <w:ind w:firstLine="624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AD0968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 «Точка  роста»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в МКОУ  СОШ с</w:t>
      </w:r>
      <w:proofErr w:type="gramStart"/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.К</w:t>
      </w:r>
      <w:proofErr w:type="gramEnd"/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арман.</w:t>
      </w:r>
    </w:p>
    <w:p w:rsidR="00AD0968" w:rsidRPr="00AD0968" w:rsidRDefault="00AD0968" w:rsidP="00046A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AD0968" w:rsidRPr="00AD0968" w:rsidRDefault="00AD0968" w:rsidP="00046A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AD0968" w:rsidRDefault="00AD0968" w:rsidP="00046AD0">
      <w:pPr>
        <w:autoSpaceDE w:val="0"/>
        <w:autoSpaceDN w:val="0"/>
        <w:adjustRightInd w:val="0"/>
        <w:spacing w:after="0" w:line="240" w:lineRule="auto"/>
        <w:rPr>
          <w:rFonts w:ascii="Montserrat-SemiBold" w:hAnsi="Montserrat-SemiBold" w:cs="Montserrat-SemiBold"/>
          <w:b/>
          <w:bCs/>
          <w:color w:val="000000"/>
          <w:sz w:val="24"/>
          <w:szCs w:val="24"/>
        </w:rPr>
      </w:pPr>
    </w:p>
    <w:p w:rsidR="00AD0968" w:rsidRPr="00AD0968" w:rsidRDefault="00AD0968" w:rsidP="00046A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46AD0" w:rsidRPr="00AA2799" w:rsidRDefault="002F04B1" w:rsidP="00AD09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</w:t>
      </w:r>
      <w:r w:rsidR="00046AD0" w:rsidRPr="00AD096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«Точка роста» </w:t>
      </w:r>
      <w:r w:rsidR="00046AD0" w:rsidRPr="00AA2799">
        <w:rPr>
          <w:rFonts w:ascii="Times New Roman" w:hAnsi="Times New Roman" w:cs="Times New Roman"/>
          <w:color w:val="000000"/>
          <w:sz w:val="28"/>
          <w:szCs w:val="28"/>
        </w:rPr>
        <w:t>— развитие современных техн</w:t>
      </w:r>
      <w:r>
        <w:rPr>
          <w:rFonts w:ascii="Times New Roman" w:hAnsi="Times New Roman" w:cs="Times New Roman"/>
          <w:color w:val="000000"/>
          <w:sz w:val="28"/>
          <w:szCs w:val="28"/>
        </w:rPr>
        <w:t>ологических и гуманитарных навы</w:t>
      </w:r>
      <w:r w:rsidR="00046AD0" w:rsidRPr="00AA2799">
        <w:rPr>
          <w:rFonts w:ascii="Times New Roman" w:hAnsi="Times New Roman" w:cs="Times New Roman"/>
          <w:color w:val="000000"/>
          <w:sz w:val="28"/>
          <w:szCs w:val="28"/>
        </w:rPr>
        <w:t>ков. Достижению этой цели способствует одн</w:t>
      </w:r>
      <w:r>
        <w:rPr>
          <w:rFonts w:ascii="Times New Roman" w:hAnsi="Times New Roman" w:cs="Times New Roman"/>
          <w:color w:val="000000"/>
          <w:sz w:val="28"/>
          <w:szCs w:val="28"/>
        </w:rPr>
        <w:t>овременное обновление материаль</w:t>
      </w:r>
      <w:r w:rsidR="00046AD0" w:rsidRPr="00AA2799">
        <w:rPr>
          <w:rFonts w:ascii="Times New Roman" w:hAnsi="Times New Roman" w:cs="Times New Roman"/>
          <w:color w:val="000000"/>
          <w:sz w:val="28"/>
          <w:szCs w:val="28"/>
        </w:rPr>
        <w:t>но-технической базы, обновление содержания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образовательных программ и обучение </w:t>
      </w:r>
      <w:r w:rsidR="00046AD0" w:rsidRPr="00AA2799">
        <w:rPr>
          <w:rFonts w:ascii="Times New Roman" w:hAnsi="Times New Roman" w:cs="Times New Roman"/>
          <w:color w:val="000000"/>
          <w:sz w:val="28"/>
          <w:szCs w:val="28"/>
        </w:rPr>
        <w:t>педагогов новым компетенциям. К 2024 году на территории Российской</w:t>
      </w:r>
    </w:p>
    <w:p w:rsidR="00046AD0" w:rsidRPr="00AA2799" w:rsidRDefault="00046AD0" w:rsidP="00AD09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2799">
        <w:rPr>
          <w:rFonts w:ascii="Times New Roman" w:hAnsi="Times New Roman" w:cs="Times New Roman"/>
          <w:color w:val="000000"/>
          <w:sz w:val="28"/>
          <w:szCs w:val="28"/>
        </w:rPr>
        <w:t>Федерации будут функционировать 16 тысяч Центров.</w:t>
      </w:r>
    </w:p>
    <w:p w:rsidR="00046AD0" w:rsidRPr="00AA2799" w:rsidRDefault="00046AD0" w:rsidP="00AD09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2799">
        <w:rPr>
          <w:rFonts w:ascii="Times New Roman" w:hAnsi="Times New Roman" w:cs="Times New Roman"/>
          <w:color w:val="000000"/>
          <w:sz w:val="28"/>
          <w:szCs w:val="28"/>
        </w:rPr>
        <w:t>Центры образования цифрового и гуманитарного профилей «Точка роста»</w:t>
      </w:r>
    </w:p>
    <w:p w:rsidR="00046AD0" w:rsidRPr="00AA2799" w:rsidRDefault="00046AD0" w:rsidP="00AD09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2799">
        <w:rPr>
          <w:rFonts w:ascii="Times New Roman" w:hAnsi="Times New Roman" w:cs="Times New Roman"/>
          <w:color w:val="000000"/>
          <w:sz w:val="28"/>
          <w:szCs w:val="28"/>
        </w:rPr>
        <w:t>(далее — Центры) создаются в целях достижения результата Е</w:t>
      </w:r>
      <w:proofErr w:type="gramStart"/>
      <w:r w:rsidRPr="00AA2799">
        <w:rPr>
          <w:rFonts w:ascii="Times New Roman" w:hAnsi="Times New Roman" w:cs="Times New Roman"/>
          <w:color w:val="000000"/>
          <w:sz w:val="28"/>
          <w:szCs w:val="28"/>
        </w:rPr>
        <w:t>1</w:t>
      </w:r>
      <w:proofErr w:type="gramEnd"/>
      <w:r w:rsidRPr="00AA2799">
        <w:rPr>
          <w:rFonts w:ascii="Times New Roman" w:hAnsi="Times New Roman" w:cs="Times New Roman"/>
          <w:color w:val="000000"/>
          <w:sz w:val="28"/>
          <w:szCs w:val="28"/>
        </w:rPr>
        <w:t>.01.03 «Обновлена</w:t>
      </w:r>
      <w:r w:rsidR="002F04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A2799">
        <w:rPr>
          <w:rFonts w:ascii="Times New Roman" w:hAnsi="Times New Roman" w:cs="Times New Roman"/>
          <w:color w:val="000000"/>
          <w:sz w:val="28"/>
          <w:szCs w:val="28"/>
        </w:rPr>
        <w:t>материально-техническая база</w:t>
      </w:r>
      <w:r w:rsidR="00AD0968" w:rsidRPr="00AA2799">
        <w:rPr>
          <w:rFonts w:ascii="Times New Roman" w:hAnsi="Times New Roman" w:cs="Times New Roman"/>
          <w:color w:val="000000"/>
          <w:sz w:val="28"/>
          <w:szCs w:val="28"/>
        </w:rPr>
        <w:t xml:space="preserve"> для формирования у обучающихся</w:t>
      </w:r>
      <w:r w:rsidR="002F04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A2799">
        <w:rPr>
          <w:rFonts w:ascii="Times New Roman" w:hAnsi="Times New Roman" w:cs="Times New Roman"/>
          <w:color w:val="000000"/>
          <w:sz w:val="28"/>
          <w:szCs w:val="28"/>
        </w:rPr>
        <w:t>современных</w:t>
      </w:r>
      <w:r w:rsidR="002F04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A2799">
        <w:rPr>
          <w:rFonts w:ascii="Times New Roman" w:hAnsi="Times New Roman" w:cs="Times New Roman"/>
          <w:color w:val="000000"/>
          <w:sz w:val="28"/>
          <w:szCs w:val="28"/>
        </w:rPr>
        <w:t>технологических и гуманитарных навыков. Создана материально-техническая база</w:t>
      </w:r>
      <w:r w:rsidR="002F04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A2799">
        <w:rPr>
          <w:rFonts w:ascii="Times New Roman" w:hAnsi="Times New Roman" w:cs="Times New Roman"/>
          <w:color w:val="000000"/>
          <w:sz w:val="28"/>
          <w:szCs w:val="28"/>
        </w:rPr>
        <w:t>для реализации основных и дополнительных общеобразовательных программ</w:t>
      </w:r>
      <w:r w:rsidR="002F04B1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AA2799">
        <w:rPr>
          <w:rFonts w:ascii="Times New Roman" w:hAnsi="Times New Roman" w:cs="Times New Roman"/>
          <w:color w:val="000000"/>
          <w:sz w:val="28"/>
          <w:szCs w:val="28"/>
        </w:rPr>
        <w:t>цифрового и гуманитарного профилей в общеобразовательных организациях,</w:t>
      </w:r>
      <w:r w:rsidR="002F04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A2799">
        <w:rPr>
          <w:rFonts w:ascii="Times New Roman" w:hAnsi="Times New Roman" w:cs="Times New Roman"/>
          <w:color w:val="000000"/>
          <w:sz w:val="28"/>
          <w:szCs w:val="28"/>
        </w:rPr>
        <w:t>расположенных в сельской местности и малых городах» федерального проекта</w:t>
      </w:r>
    </w:p>
    <w:p w:rsidR="00046AD0" w:rsidRPr="00AA2799" w:rsidRDefault="00046AD0" w:rsidP="00AD09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2799">
        <w:rPr>
          <w:rFonts w:ascii="Times New Roman" w:hAnsi="Times New Roman" w:cs="Times New Roman"/>
          <w:color w:val="000000"/>
          <w:sz w:val="28"/>
          <w:szCs w:val="28"/>
        </w:rPr>
        <w:t>«Современная школа» нацио</w:t>
      </w:r>
      <w:r w:rsidR="00AD0968" w:rsidRPr="00AA2799">
        <w:rPr>
          <w:rFonts w:ascii="Times New Roman" w:hAnsi="Times New Roman" w:cs="Times New Roman"/>
          <w:color w:val="000000"/>
          <w:sz w:val="28"/>
          <w:szCs w:val="28"/>
        </w:rPr>
        <w:t>нального проекта «Образование»</w:t>
      </w:r>
      <w:proofErr w:type="gramStart"/>
      <w:r w:rsidR="00AD0968" w:rsidRPr="00AA2799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AA2799">
        <w:rPr>
          <w:rFonts w:ascii="Times New Roman" w:hAnsi="Times New Roman" w:cs="Times New Roman"/>
          <w:color w:val="000000"/>
          <w:sz w:val="28"/>
          <w:szCs w:val="28"/>
        </w:rPr>
        <w:t>у</w:t>
      </w:r>
      <w:proofErr w:type="gramEnd"/>
      <w:r w:rsidRPr="00AA2799">
        <w:rPr>
          <w:rFonts w:ascii="Times New Roman" w:hAnsi="Times New Roman" w:cs="Times New Roman"/>
          <w:color w:val="000000"/>
          <w:sz w:val="28"/>
          <w:szCs w:val="28"/>
        </w:rPr>
        <w:t>твержденного</w:t>
      </w:r>
    </w:p>
    <w:p w:rsidR="00046AD0" w:rsidRPr="00AA2799" w:rsidRDefault="00046AD0" w:rsidP="00AD09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2799">
        <w:rPr>
          <w:rFonts w:ascii="Times New Roman" w:hAnsi="Times New Roman" w:cs="Times New Roman"/>
          <w:color w:val="000000"/>
          <w:sz w:val="28"/>
          <w:szCs w:val="28"/>
        </w:rPr>
        <w:t>президиумом Совета при Президенте Российской Федерации по стратегическому</w:t>
      </w:r>
      <w:r w:rsidR="002F04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A2799">
        <w:rPr>
          <w:rFonts w:ascii="Times New Roman" w:hAnsi="Times New Roman" w:cs="Times New Roman"/>
          <w:color w:val="000000"/>
          <w:sz w:val="28"/>
          <w:szCs w:val="28"/>
        </w:rPr>
        <w:t>развитию и национальным проектам (протокол от 24 декабря 2018 г. № 16).Основными нормативными документами, на ко</w:t>
      </w:r>
      <w:r w:rsidR="002F04B1">
        <w:rPr>
          <w:rFonts w:ascii="Times New Roman" w:hAnsi="Times New Roman" w:cs="Times New Roman"/>
          <w:color w:val="000000"/>
          <w:sz w:val="28"/>
          <w:szCs w:val="28"/>
        </w:rPr>
        <w:t>торые следует опираться при пла</w:t>
      </w:r>
      <w:r w:rsidRPr="00AA2799">
        <w:rPr>
          <w:rFonts w:ascii="Times New Roman" w:hAnsi="Times New Roman" w:cs="Times New Roman"/>
          <w:color w:val="000000"/>
          <w:sz w:val="28"/>
          <w:szCs w:val="28"/>
        </w:rPr>
        <w:t>нировании создания Центров, являются Ме</w:t>
      </w:r>
      <w:r w:rsidR="002F04B1">
        <w:rPr>
          <w:rFonts w:ascii="Times New Roman" w:hAnsi="Times New Roman" w:cs="Times New Roman"/>
          <w:color w:val="000000"/>
          <w:sz w:val="28"/>
          <w:szCs w:val="28"/>
        </w:rPr>
        <w:t>тодические рекомендации, утверж</w:t>
      </w:r>
      <w:r w:rsidRPr="00AA2799">
        <w:rPr>
          <w:rFonts w:ascii="Times New Roman" w:hAnsi="Times New Roman" w:cs="Times New Roman"/>
          <w:color w:val="000000"/>
          <w:sz w:val="28"/>
          <w:szCs w:val="28"/>
        </w:rPr>
        <w:t>денные</w:t>
      </w:r>
      <w:r w:rsidR="002F04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A2799">
        <w:rPr>
          <w:rFonts w:ascii="Times New Roman" w:hAnsi="Times New Roman" w:cs="Times New Roman"/>
          <w:color w:val="000000"/>
          <w:sz w:val="28"/>
          <w:szCs w:val="28"/>
        </w:rPr>
        <w:t xml:space="preserve"> Распоряжением Министерства просвещения Российской Федерации</w:t>
      </w:r>
      <w:r w:rsidR="002F04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A2C10">
        <w:rPr>
          <w:rFonts w:ascii="Times New Roman" w:hAnsi="Times New Roman" w:cs="Times New Roman"/>
          <w:sz w:val="28"/>
          <w:szCs w:val="28"/>
        </w:rPr>
        <w:t xml:space="preserve">№ Р-133 от 17 декабря 2019 г. и № Р-5 от 15 января 2020 года. Эти документы в </w:t>
      </w:r>
      <w:r w:rsidR="002F04B1" w:rsidRPr="005A2C10">
        <w:rPr>
          <w:rFonts w:ascii="Times New Roman" w:hAnsi="Times New Roman" w:cs="Times New Roman"/>
          <w:sz w:val="28"/>
          <w:szCs w:val="28"/>
        </w:rPr>
        <w:t>сово</w:t>
      </w:r>
      <w:r w:rsidRPr="005A2C10">
        <w:rPr>
          <w:rFonts w:ascii="Times New Roman" w:hAnsi="Times New Roman" w:cs="Times New Roman"/>
          <w:sz w:val="28"/>
          <w:szCs w:val="28"/>
        </w:rPr>
        <w:t>купности представляют собой</w:t>
      </w:r>
      <w:r w:rsidRPr="00AA2799">
        <w:rPr>
          <w:rFonts w:ascii="Times New Roman" w:hAnsi="Times New Roman" w:cs="Times New Roman"/>
          <w:color w:val="000000"/>
          <w:sz w:val="28"/>
          <w:szCs w:val="28"/>
        </w:rPr>
        <w:t xml:space="preserve"> методические рекомендации по созданию (обновлению) материально-технической базы общеобразовательных организаций,</w:t>
      </w:r>
    </w:p>
    <w:p w:rsidR="00046AD0" w:rsidRPr="00AA2799" w:rsidRDefault="00046AD0" w:rsidP="00AD09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2799">
        <w:rPr>
          <w:rFonts w:ascii="Times New Roman" w:hAnsi="Times New Roman" w:cs="Times New Roman"/>
          <w:color w:val="000000"/>
          <w:sz w:val="28"/>
          <w:szCs w:val="28"/>
        </w:rPr>
        <w:t>расположенных в сельской местности и ма</w:t>
      </w:r>
      <w:r w:rsidR="00AA2799" w:rsidRPr="00AA2799">
        <w:rPr>
          <w:rFonts w:ascii="Times New Roman" w:hAnsi="Times New Roman" w:cs="Times New Roman"/>
          <w:color w:val="000000"/>
          <w:sz w:val="28"/>
          <w:szCs w:val="28"/>
        </w:rPr>
        <w:t xml:space="preserve">лых городах, для формирования у  </w:t>
      </w:r>
      <w:r w:rsidRPr="00AA2799">
        <w:rPr>
          <w:rFonts w:ascii="Times New Roman" w:hAnsi="Times New Roman" w:cs="Times New Roman"/>
          <w:color w:val="000000"/>
          <w:sz w:val="28"/>
          <w:szCs w:val="28"/>
        </w:rPr>
        <w:t>обучающихся современных технологических и гуманитарных навыков при реализации основных и дополнительных общеобразовательных программ цифрового</w:t>
      </w:r>
      <w:r w:rsidR="00E950E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A2799">
        <w:rPr>
          <w:rFonts w:ascii="Times New Roman" w:hAnsi="Times New Roman" w:cs="Times New Roman"/>
          <w:color w:val="000000"/>
          <w:sz w:val="28"/>
          <w:szCs w:val="28"/>
        </w:rPr>
        <w:t>и гуманитарного профилей в рамках региональных проектов, обеспечивающих</w:t>
      </w:r>
      <w:r w:rsidR="002F04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A2799">
        <w:rPr>
          <w:rFonts w:ascii="Times New Roman" w:hAnsi="Times New Roman" w:cs="Times New Roman"/>
          <w:color w:val="000000"/>
          <w:sz w:val="28"/>
          <w:szCs w:val="28"/>
        </w:rPr>
        <w:t>достижение целей, показат</w:t>
      </w:r>
      <w:r w:rsidR="00AA2799" w:rsidRPr="00AA2799">
        <w:rPr>
          <w:rFonts w:ascii="Times New Roman" w:hAnsi="Times New Roman" w:cs="Times New Roman"/>
          <w:color w:val="000000"/>
          <w:sz w:val="28"/>
          <w:szCs w:val="28"/>
        </w:rPr>
        <w:t>елей и результатов федерального</w:t>
      </w:r>
      <w:r w:rsidR="002F04B1">
        <w:rPr>
          <w:rFonts w:ascii="Times New Roman" w:hAnsi="Times New Roman" w:cs="Times New Roman"/>
          <w:color w:val="000000"/>
          <w:sz w:val="28"/>
          <w:szCs w:val="28"/>
        </w:rPr>
        <w:t xml:space="preserve">   проекта «Современ</w:t>
      </w:r>
      <w:r w:rsidRPr="00AA2799">
        <w:rPr>
          <w:rFonts w:ascii="Times New Roman" w:hAnsi="Times New Roman" w:cs="Times New Roman"/>
          <w:color w:val="000000"/>
          <w:sz w:val="28"/>
          <w:szCs w:val="28"/>
        </w:rPr>
        <w:t>ная школа» национального проекта «Образование».</w:t>
      </w:r>
    </w:p>
    <w:p w:rsidR="00046AD0" w:rsidRDefault="00046AD0" w:rsidP="00AD09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2799">
        <w:rPr>
          <w:rFonts w:ascii="Times New Roman" w:hAnsi="Times New Roman" w:cs="Times New Roman"/>
          <w:color w:val="000000"/>
          <w:sz w:val="28"/>
          <w:szCs w:val="28"/>
        </w:rPr>
        <w:t>Центры не являются самостоятельными юридическими лицами и создаются как</w:t>
      </w:r>
      <w:r w:rsidR="002F04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A2799">
        <w:rPr>
          <w:rFonts w:ascii="Times New Roman" w:hAnsi="Times New Roman" w:cs="Times New Roman"/>
          <w:color w:val="000000"/>
          <w:sz w:val="28"/>
          <w:szCs w:val="28"/>
        </w:rPr>
        <w:t>структурные подразделения общеобразовательных организаций, осуществляющих образовательную деятельность по основным и дополнительным общеобразовательным программам, в целях формирования современных компетенций</w:t>
      </w:r>
      <w:r w:rsidR="002F04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A2799">
        <w:rPr>
          <w:rFonts w:ascii="Times New Roman" w:hAnsi="Times New Roman" w:cs="Times New Roman"/>
          <w:color w:val="000000"/>
          <w:sz w:val="28"/>
          <w:szCs w:val="28"/>
        </w:rPr>
        <w:t>и навыков у обучающихся, в том числе по учебным предметам «Информатика»</w:t>
      </w:r>
      <w:proofErr w:type="gramStart"/>
      <w:r w:rsidRPr="00AA2799">
        <w:rPr>
          <w:rFonts w:ascii="Times New Roman" w:hAnsi="Times New Roman" w:cs="Times New Roman"/>
          <w:color w:val="000000"/>
          <w:sz w:val="28"/>
          <w:szCs w:val="28"/>
        </w:rPr>
        <w:t>,«</w:t>
      </w:r>
      <w:proofErr w:type="gramEnd"/>
      <w:r w:rsidRPr="00AA2799">
        <w:rPr>
          <w:rFonts w:ascii="Times New Roman" w:hAnsi="Times New Roman" w:cs="Times New Roman"/>
          <w:color w:val="000000"/>
          <w:sz w:val="28"/>
          <w:szCs w:val="28"/>
        </w:rPr>
        <w:t xml:space="preserve">Основы безопасности </w:t>
      </w:r>
      <w:r w:rsidRPr="00AA2799">
        <w:rPr>
          <w:rFonts w:ascii="Times New Roman" w:hAnsi="Times New Roman" w:cs="Times New Roman"/>
          <w:color w:val="000000"/>
          <w:sz w:val="28"/>
          <w:szCs w:val="28"/>
        </w:rPr>
        <w:lastRenderedPageBreak/>
        <w:t>жизнедеятельности» и предметной области «Технология»,а также повышения качества и доступности образования вне зависимости от</w:t>
      </w:r>
      <w:r w:rsidR="003603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A2799">
        <w:rPr>
          <w:rFonts w:ascii="Times New Roman" w:hAnsi="Times New Roman" w:cs="Times New Roman"/>
          <w:color w:val="000000"/>
          <w:sz w:val="28"/>
          <w:szCs w:val="28"/>
        </w:rPr>
        <w:t>местонахождения образовательной организации.</w:t>
      </w:r>
    </w:p>
    <w:p w:rsidR="005A2C10" w:rsidRPr="00AA2799" w:rsidRDefault="005A2C10" w:rsidP="00AD09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Такая же  «Точка  роста»  в  рамках  национального  проекта  «Образование»  открылась  и в нашей  школе  -  МКОУ СОШ с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арман.</w:t>
      </w:r>
    </w:p>
    <w:p w:rsidR="00046AD0" w:rsidRPr="00AA2799" w:rsidRDefault="00046AD0" w:rsidP="00AD09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A2799">
        <w:rPr>
          <w:rFonts w:ascii="Times New Roman" w:hAnsi="Times New Roman" w:cs="Times New Roman"/>
          <w:bCs/>
          <w:color w:val="000000"/>
          <w:sz w:val="28"/>
          <w:szCs w:val="28"/>
        </w:rPr>
        <w:t>Задачи деятельности Центров:</w:t>
      </w:r>
    </w:p>
    <w:p w:rsidR="00046AD0" w:rsidRPr="00AA2799" w:rsidRDefault="00046AD0" w:rsidP="00AD09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279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— </w:t>
      </w:r>
      <w:r w:rsidRPr="00AA2799">
        <w:rPr>
          <w:rFonts w:ascii="Times New Roman" w:hAnsi="Times New Roman" w:cs="Times New Roman"/>
          <w:color w:val="000000"/>
          <w:sz w:val="28"/>
          <w:szCs w:val="28"/>
        </w:rPr>
        <w:t>создание условий для внедрения на уровнях начального общего, основного</w:t>
      </w:r>
      <w:r w:rsidR="00AA2799" w:rsidRPr="00AA279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A2799">
        <w:rPr>
          <w:rFonts w:ascii="Times New Roman" w:hAnsi="Times New Roman" w:cs="Times New Roman"/>
          <w:color w:val="000000"/>
          <w:sz w:val="28"/>
          <w:szCs w:val="28"/>
        </w:rPr>
        <w:t>общего и (или) среднего о</w:t>
      </w:r>
      <w:r w:rsidR="00AA2799" w:rsidRPr="00AA2799">
        <w:rPr>
          <w:rFonts w:ascii="Times New Roman" w:hAnsi="Times New Roman" w:cs="Times New Roman"/>
          <w:color w:val="000000"/>
          <w:sz w:val="28"/>
          <w:szCs w:val="28"/>
        </w:rPr>
        <w:t>бщего образования новых методо</w:t>
      </w:r>
      <w:r w:rsidR="003603CE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Pr="00AA2799">
        <w:rPr>
          <w:rFonts w:ascii="Times New Roman" w:hAnsi="Times New Roman" w:cs="Times New Roman"/>
          <w:color w:val="000000"/>
          <w:sz w:val="28"/>
          <w:szCs w:val="28"/>
        </w:rPr>
        <w:t xml:space="preserve">обучения и воспитания, образовательных технологий, обеспечивающих освоение </w:t>
      </w:r>
      <w:proofErr w:type="gramStart"/>
      <w:r w:rsidRPr="00AA2799">
        <w:rPr>
          <w:rFonts w:ascii="Times New Roman" w:hAnsi="Times New Roman" w:cs="Times New Roman"/>
          <w:color w:val="000000"/>
          <w:sz w:val="28"/>
          <w:szCs w:val="28"/>
        </w:rPr>
        <w:t>обучающимися</w:t>
      </w:r>
      <w:proofErr w:type="gramEnd"/>
      <w:r w:rsidR="00AA2799" w:rsidRPr="00AA279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A2799">
        <w:rPr>
          <w:rFonts w:ascii="Times New Roman" w:hAnsi="Times New Roman" w:cs="Times New Roman"/>
          <w:color w:val="000000"/>
          <w:sz w:val="28"/>
          <w:szCs w:val="28"/>
        </w:rPr>
        <w:t>основных и дополнительных общеобразовательных программ цифрового и гуманитарного профилей;</w:t>
      </w:r>
    </w:p>
    <w:p w:rsidR="00046AD0" w:rsidRPr="00AA2799" w:rsidRDefault="00046AD0" w:rsidP="00AD09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2799">
        <w:rPr>
          <w:rFonts w:ascii="Times New Roman" w:hAnsi="Times New Roman" w:cs="Times New Roman"/>
          <w:color w:val="000000"/>
          <w:sz w:val="28"/>
          <w:szCs w:val="28"/>
        </w:rPr>
        <w:t xml:space="preserve">обновление содержания и совершенствование методов обучения по </w:t>
      </w:r>
      <w:proofErr w:type="gramStart"/>
      <w:r w:rsidRPr="00AA2799">
        <w:rPr>
          <w:rFonts w:ascii="Times New Roman" w:hAnsi="Times New Roman" w:cs="Times New Roman"/>
          <w:color w:val="000000"/>
          <w:sz w:val="28"/>
          <w:szCs w:val="28"/>
        </w:rPr>
        <w:t>учебным</w:t>
      </w:r>
      <w:proofErr w:type="gramEnd"/>
    </w:p>
    <w:p w:rsidR="00046AD0" w:rsidRPr="00AA2799" w:rsidRDefault="00046AD0" w:rsidP="00AD09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2799">
        <w:rPr>
          <w:rFonts w:ascii="Times New Roman" w:hAnsi="Times New Roman" w:cs="Times New Roman"/>
          <w:color w:val="000000"/>
          <w:sz w:val="28"/>
          <w:szCs w:val="28"/>
        </w:rPr>
        <w:t>предметам «Информатика», «Основы безопас</w:t>
      </w:r>
      <w:r w:rsidR="003603CE">
        <w:rPr>
          <w:rFonts w:ascii="Times New Roman" w:hAnsi="Times New Roman" w:cs="Times New Roman"/>
          <w:color w:val="000000"/>
          <w:sz w:val="28"/>
          <w:szCs w:val="28"/>
        </w:rPr>
        <w:t>ности жизнедеятельности» и пред</w:t>
      </w:r>
      <w:r w:rsidRPr="00AA2799">
        <w:rPr>
          <w:rFonts w:ascii="Times New Roman" w:hAnsi="Times New Roman" w:cs="Times New Roman"/>
          <w:color w:val="000000"/>
          <w:sz w:val="28"/>
          <w:szCs w:val="28"/>
        </w:rPr>
        <w:t>метной области «Технология»</w:t>
      </w:r>
      <w:proofErr w:type="gramStart"/>
      <w:r w:rsidRPr="00AA2799">
        <w:rPr>
          <w:rFonts w:ascii="Times New Roman" w:hAnsi="Times New Roman" w:cs="Times New Roman"/>
          <w:color w:val="000000"/>
          <w:sz w:val="28"/>
          <w:szCs w:val="28"/>
        </w:rPr>
        <w:t>.Ц</w:t>
      </w:r>
      <w:proofErr w:type="gramEnd"/>
      <w:r w:rsidRPr="00AA2799">
        <w:rPr>
          <w:rFonts w:ascii="Times New Roman" w:hAnsi="Times New Roman" w:cs="Times New Roman"/>
          <w:color w:val="000000"/>
          <w:sz w:val="28"/>
          <w:szCs w:val="28"/>
        </w:rPr>
        <w:t>ентр призван обеспечить доступность для освоения основных и дополнительных</w:t>
      </w:r>
      <w:r w:rsidR="00AA2799" w:rsidRPr="00AA2799">
        <w:rPr>
          <w:rFonts w:ascii="Times New Roman" w:hAnsi="Times New Roman" w:cs="Times New Roman"/>
          <w:color w:val="000000"/>
          <w:sz w:val="28"/>
          <w:szCs w:val="28"/>
        </w:rPr>
        <w:t xml:space="preserve">  и о</w:t>
      </w:r>
      <w:r w:rsidRPr="00AA2799">
        <w:rPr>
          <w:rFonts w:ascii="Times New Roman" w:hAnsi="Times New Roman" w:cs="Times New Roman"/>
          <w:color w:val="000000"/>
          <w:sz w:val="28"/>
          <w:szCs w:val="28"/>
        </w:rPr>
        <w:t>бщеобразовательных программ цифрового, естественнонаучного, технического</w:t>
      </w:r>
      <w:r w:rsidR="00AA2799" w:rsidRPr="00AA279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A2799">
        <w:rPr>
          <w:rFonts w:ascii="Times New Roman" w:hAnsi="Times New Roman" w:cs="Times New Roman"/>
          <w:color w:val="000000"/>
          <w:sz w:val="28"/>
          <w:szCs w:val="28"/>
        </w:rPr>
        <w:t>и гуманитарного профилей. Использование современных информационных технологий, средств обучения, учебного оборудования, высокоскоростного интернета</w:t>
      </w:r>
    </w:p>
    <w:p w:rsidR="00046AD0" w:rsidRPr="00AA2799" w:rsidRDefault="00046AD0" w:rsidP="00AD09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2799">
        <w:rPr>
          <w:rFonts w:ascii="Times New Roman" w:hAnsi="Times New Roman" w:cs="Times New Roman"/>
          <w:color w:val="000000"/>
          <w:sz w:val="28"/>
          <w:szCs w:val="28"/>
        </w:rPr>
        <w:t>и других ресурсов Центра послужит п</w:t>
      </w:r>
      <w:r w:rsidR="00AA2799" w:rsidRPr="00AA2799">
        <w:rPr>
          <w:rFonts w:ascii="Times New Roman" w:hAnsi="Times New Roman" w:cs="Times New Roman"/>
          <w:color w:val="000000"/>
          <w:sz w:val="28"/>
          <w:szCs w:val="28"/>
        </w:rPr>
        <w:t xml:space="preserve">овышению качества и доступности </w:t>
      </w:r>
      <w:r w:rsidRPr="00AA2799">
        <w:rPr>
          <w:rFonts w:ascii="Times New Roman" w:hAnsi="Times New Roman" w:cs="Times New Roman"/>
          <w:color w:val="000000"/>
          <w:sz w:val="28"/>
          <w:szCs w:val="28"/>
        </w:rPr>
        <w:t xml:space="preserve">образования вне зависимости от </w:t>
      </w:r>
      <w:r w:rsidR="00AA2799" w:rsidRPr="00AA2799">
        <w:rPr>
          <w:rFonts w:ascii="Times New Roman" w:hAnsi="Times New Roman" w:cs="Times New Roman"/>
          <w:color w:val="000000"/>
          <w:sz w:val="28"/>
          <w:szCs w:val="28"/>
        </w:rPr>
        <w:t xml:space="preserve">местонахождения образовательной </w:t>
      </w:r>
      <w:r w:rsidRPr="00AA2799">
        <w:rPr>
          <w:rFonts w:ascii="Times New Roman" w:hAnsi="Times New Roman" w:cs="Times New Roman"/>
          <w:color w:val="000000"/>
          <w:sz w:val="28"/>
          <w:szCs w:val="28"/>
        </w:rPr>
        <w:t>организации.</w:t>
      </w:r>
    </w:p>
    <w:p w:rsidR="00046AD0" w:rsidRPr="00AA2799" w:rsidRDefault="00046AD0" w:rsidP="00AD09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2799">
        <w:rPr>
          <w:rFonts w:ascii="Times New Roman" w:hAnsi="Times New Roman" w:cs="Times New Roman"/>
          <w:color w:val="000000"/>
          <w:sz w:val="28"/>
          <w:szCs w:val="28"/>
        </w:rPr>
        <w:t>Рекомендуется использование инфраструктуры Центров во внеурочное</w:t>
      </w:r>
      <w:r w:rsidR="005A2C10">
        <w:rPr>
          <w:rFonts w:ascii="Times New Roman" w:hAnsi="Times New Roman" w:cs="Times New Roman"/>
          <w:color w:val="000000"/>
          <w:sz w:val="28"/>
          <w:szCs w:val="28"/>
        </w:rPr>
        <w:t xml:space="preserve"> и урочное </w:t>
      </w:r>
      <w:r w:rsidRPr="00AA2799">
        <w:rPr>
          <w:rFonts w:ascii="Times New Roman" w:hAnsi="Times New Roman" w:cs="Times New Roman"/>
          <w:color w:val="000000"/>
          <w:sz w:val="28"/>
          <w:szCs w:val="28"/>
        </w:rPr>
        <w:t>время</w:t>
      </w:r>
      <w:r w:rsidR="005A2C1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A2799">
        <w:rPr>
          <w:rFonts w:ascii="Times New Roman" w:hAnsi="Times New Roman" w:cs="Times New Roman"/>
          <w:color w:val="000000"/>
          <w:sz w:val="28"/>
          <w:szCs w:val="28"/>
        </w:rPr>
        <w:t>в качестве общественного пространства для развития общекультурных компетенций и цифровой грамотности населения, шахматного образования, проектной</w:t>
      </w:r>
      <w:r w:rsidR="00AA2799" w:rsidRPr="00AA279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A2799">
        <w:rPr>
          <w:rFonts w:ascii="Times New Roman" w:hAnsi="Times New Roman" w:cs="Times New Roman"/>
          <w:color w:val="000000"/>
          <w:sz w:val="28"/>
          <w:szCs w:val="28"/>
        </w:rPr>
        <w:t>деятельности, творческой, социальной самореализации детей, педагогов, родительской общественности.</w:t>
      </w:r>
    </w:p>
    <w:p w:rsidR="00046AD0" w:rsidRPr="00AA2799" w:rsidRDefault="00046AD0" w:rsidP="00AD09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2799">
        <w:rPr>
          <w:rFonts w:ascii="Times New Roman" w:hAnsi="Times New Roman" w:cs="Times New Roman"/>
          <w:color w:val="000000"/>
          <w:sz w:val="28"/>
          <w:szCs w:val="28"/>
        </w:rPr>
        <w:t>С учетом территориальных, экономических, культурных и других особенностей</w:t>
      </w:r>
      <w:r w:rsidR="003603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A2799">
        <w:rPr>
          <w:rFonts w:ascii="Times New Roman" w:hAnsi="Times New Roman" w:cs="Times New Roman"/>
          <w:color w:val="000000"/>
          <w:sz w:val="28"/>
          <w:szCs w:val="28"/>
        </w:rPr>
        <w:t>конкретной территории, на которой располагается образовательная</w:t>
      </w:r>
      <w:r w:rsidR="003603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A2799">
        <w:rPr>
          <w:rFonts w:ascii="Times New Roman" w:hAnsi="Times New Roman" w:cs="Times New Roman"/>
          <w:color w:val="000000"/>
          <w:sz w:val="28"/>
          <w:szCs w:val="28"/>
        </w:rPr>
        <w:t xml:space="preserve"> организация,</w:t>
      </w:r>
      <w:r w:rsidR="003603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A2799">
        <w:rPr>
          <w:rFonts w:ascii="Times New Roman" w:hAnsi="Times New Roman" w:cs="Times New Roman"/>
          <w:color w:val="000000"/>
          <w:sz w:val="28"/>
          <w:szCs w:val="28"/>
        </w:rPr>
        <w:t xml:space="preserve">на базе которой планируется создание </w:t>
      </w:r>
      <w:r w:rsidR="005A2C10">
        <w:rPr>
          <w:rFonts w:ascii="Times New Roman" w:hAnsi="Times New Roman" w:cs="Times New Roman"/>
          <w:color w:val="000000"/>
          <w:sz w:val="28"/>
          <w:szCs w:val="28"/>
        </w:rPr>
        <w:t xml:space="preserve">Центра, организацией и </w:t>
      </w:r>
      <w:r w:rsidRPr="00AA2799">
        <w:rPr>
          <w:rFonts w:ascii="Times New Roman" w:hAnsi="Times New Roman" w:cs="Times New Roman"/>
          <w:color w:val="000000"/>
          <w:sz w:val="28"/>
          <w:szCs w:val="28"/>
        </w:rPr>
        <w:t xml:space="preserve"> ее учредителем должен обес</w:t>
      </w:r>
      <w:r w:rsidR="00AA2799" w:rsidRPr="00AA2799">
        <w:rPr>
          <w:rFonts w:ascii="Times New Roman" w:hAnsi="Times New Roman" w:cs="Times New Roman"/>
          <w:color w:val="000000"/>
          <w:sz w:val="28"/>
          <w:szCs w:val="28"/>
        </w:rPr>
        <w:t xml:space="preserve">печиваться учет соответствующих </w:t>
      </w:r>
      <w:r w:rsidRPr="00AA2799">
        <w:rPr>
          <w:rFonts w:ascii="Times New Roman" w:hAnsi="Times New Roman" w:cs="Times New Roman"/>
          <w:color w:val="000000"/>
          <w:sz w:val="28"/>
          <w:szCs w:val="28"/>
        </w:rPr>
        <w:t>особенностей, в том числе</w:t>
      </w:r>
      <w:r w:rsidR="00AA2799" w:rsidRPr="00AA279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A2799">
        <w:rPr>
          <w:rFonts w:ascii="Times New Roman" w:hAnsi="Times New Roman" w:cs="Times New Roman"/>
          <w:color w:val="000000"/>
          <w:sz w:val="28"/>
          <w:szCs w:val="28"/>
        </w:rPr>
        <w:t>в части содержания и направленностей образовательных программ (проектов),</w:t>
      </w:r>
    </w:p>
    <w:p w:rsidR="00446B14" w:rsidRPr="00AA2799" w:rsidRDefault="00046AD0" w:rsidP="00AA27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2799">
        <w:rPr>
          <w:rFonts w:ascii="Times New Roman" w:hAnsi="Times New Roman" w:cs="Times New Roman"/>
          <w:color w:val="000000"/>
          <w:sz w:val="28"/>
          <w:szCs w:val="28"/>
        </w:rPr>
        <w:t>зонирования, перечня мероприятий, проводимых Центром, графика работы</w:t>
      </w:r>
      <w:proofErr w:type="gramStart"/>
      <w:r w:rsidRPr="00AA279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A2C10">
        <w:rPr>
          <w:rFonts w:ascii="Times New Roman" w:hAnsi="Times New Roman" w:cs="Times New Roman"/>
          <w:color w:val="000000"/>
          <w:sz w:val="28"/>
          <w:szCs w:val="28"/>
        </w:rPr>
        <w:t>,</w:t>
      </w:r>
      <w:proofErr w:type="gramEnd"/>
      <w:r w:rsidR="005A2C1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A2799">
        <w:rPr>
          <w:rFonts w:ascii="Times New Roman" w:hAnsi="Times New Roman" w:cs="Times New Roman"/>
          <w:color w:val="000000"/>
          <w:sz w:val="28"/>
          <w:szCs w:val="28"/>
        </w:rPr>
        <w:t xml:space="preserve"> режима образовательной организации и других аспектов деятельнос</w:t>
      </w:r>
      <w:r w:rsidR="005A2C10">
        <w:rPr>
          <w:rFonts w:ascii="Times New Roman" w:hAnsi="Times New Roman" w:cs="Times New Roman"/>
          <w:color w:val="000000"/>
          <w:sz w:val="28"/>
          <w:szCs w:val="28"/>
        </w:rPr>
        <w:t>ти Центра. В МКОУ  СОШ с</w:t>
      </w:r>
      <w:proofErr w:type="gramStart"/>
      <w:r w:rsidR="005A2C10">
        <w:rPr>
          <w:rFonts w:ascii="Times New Roman" w:hAnsi="Times New Roman" w:cs="Times New Roman"/>
          <w:color w:val="000000"/>
          <w:sz w:val="28"/>
          <w:szCs w:val="28"/>
        </w:rPr>
        <w:t>.К</w:t>
      </w:r>
      <w:proofErr w:type="gramEnd"/>
      <w:r w:rsidR="005A2C10">
        <w:rPr>
          <w:rFonts w:ascii="Times New Roman" w:hAnsi="Times New Roman" w:cs="Times New Roman"/>
          <w:color w:val="000000"/>
          <w:sz w:val="28"/>
          <w:szCs w:val="28"/>
        </w:rPr>
        <w:t xml:space="preserve">арман  планируется </w:t>
      </w:r>
      <w:r w:rsidRPr="00AA2799">
        <w:rPr>
          <w:rFonts w:ascii="Times New Roman" w:hAnsi="Times New Roman" w:cs="Times New Roman"/>
          <w:color w:val="000000"/>
          <w:sz w:val="28"/>
          <w:szCs w:val="28"/>
        </w:rPr>
        <w:t xml:space="preserve"> максимальное вовлечение обучающихся, работников системы образования и родите</w:t>
      </w:r>
      <w:r w:rsidR="00AA2799" w:rsidRPr="00AA2799">
        <w:rPr>
          <w:rFonts w:ascii="Times New Roman" w:hAnsi="Times New Roman" w:cs="Times New Roman"/>
          <w:color w:val="000000"/>
          <w:sz w:val="28"/>
          <w:szCs w:val="28"/>
        </w:rPr>
        <w:t xml:space="preserve">льской общественности в процесс </w:t>
      </w:r>
      <w:r w:rsidRPr="00AA2799">
        <w:rPr>
          <w:rFonts w:ascii="Times New Roman" w:hAnsi="Times New Roman" w:cs="Times New Roman"/>
          <w:color w:val="000000"/>
          <w:sz w:val="28"/>
          <w:szCs w:val="28"/>
        </w:rPr>
        <w:t>обучения</w:t>
      </w:r>
      <w:r w:rsidR="003603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A2799">
        <w:rPr>
          <w:rFonts w:ascii="Times New Roman" w:hAnsi="Times New Roman" w:cs="Times New Roman"/>
          <w:color w:val="000000"/>
          <w:sz w:val="28"/>
          <w:szCs w:val="28"/>
        </w:rPr>
        <w:t>по цифровым, естественнонаучным, техническим и гуманитарным направлениям,</w:t>
      </w:r>
      <w:r w:rsidR="00AA2799" w:rsidRPr="00AA279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A2799">
        <w:rPr>
          <w:rFonts w:ascii="Times New Roman" w:hAnsi="Times New Roman" w:cs="Times New Roman"/>
          <w:color w:val="000000"/>
          <w:sz w:val="28"/>
          <w:szCs w:val="28"/>
        </w:rPr>
        <w:t>а также в деятельность по общему просвещению</w:t>
      </w:r>
      <w:r w:rsidR="003603CE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5A2C10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Кабинет</w:t>
      </w:r>
      <w:r w:rsidR="00446B14" w:rsidRPr="00AA279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технологии обра</w:t>
      </w:r>
      <w:r w:rsidR="005A2C10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зовательной организации оснащен</w:t>
      </w:r>
      <w:r w:rsidR="00446B14" w:rsidRPr="00AA279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новым оборудованием — шлемом виртуальной реальности и 3D-принтером. </w:t>
      </w:r>
    </w:p>
    <w:p w:rsidR="00446B14" w:rsidRPr="00AA2799" w:rsidRDefault="005A2C10" w:rsidP="00AD0968">
      <w:pPr>
        <w:shd w:val="clear" w:color="auto" w:fill="FFFFFF"/>
        <w:spacing w:after="0" w:line="420" w:lineRule="atLeast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  В начале учебного  года </w:t>
      </w:r>
      <w:r w:rsidR="00446B14" w:rsidRPr="00AA279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обсудили множество вопросов: как такое оборудование установить, какие программы необходимы для полноценног</w:t>
      </w: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о использования, как именно     применить  </w:t>
      </w:r>
      <w:r w:rsidR="00446B14" w:rsidRPr="00AA279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на уроках. </w:t>
      </w:r>
    </w:p>
    <w:p w:rsidR="002A4E5C" w:rsidRDefault="00AA2799" w:rsidP="00AD0968">
      <w:pPr>
        <w:shd w:val="clear" w:color="auto" w:fill="FFFFFF"/>
        <w:spacing w:after="0" w:line="420" w:lineRule="atLeast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lastRenderedPageBreak/>
        <w:t xml:space="preserve">    </w:t>
      </w:r>
      <w:r w:rsidR="00446B14" w:rsidRPr="00AA279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Одним из наиболее популярных направлений для развития виртуальной и дополненн</w:t>
      </w:r>
      <w:r w:rsidR="005A2C10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ой реальности стало образование в  «Точке  роста»  по  направлению </w:t>
      </w:r>
      <w:r w:rsidR="002A4E5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технология  и  информатика.</w:t>
      </w:r>
      <w:r w:rsidR="00446B14" w:rsidRPr="00AA279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 </w:t>
      </w:r>
    </w:p>
    <w:p w:rsidR="00446B14" w:rsidRPr="00AA2799" w:rsidRDefault="002A4E5C" w:rsidP="00AD0968">
      <w:pPr>
        <w:shd w:val="clear" w:color="auto" w:fill="FFFFFF"/>
        <w:spacing w:after="0" w:line="420" w:lineRule="atLeast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  </w:t>
      </w:r>
      <w:r w:rsidR="00446B14" w:rsidRPr="00AA279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Существует много различных вариантов применения соврем</w:t>
      </w: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енных технологий </w:t>
      </w:r>
      <w:r w:rsidR="00446B14" w:rsidRPr="00AA279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— от простых школьных туров по Древнему </w:t>
      </w:r>
      <w:hyperlink r:id="rId4" w:tgtFrame="_blank" w:history="1">
        <w:r w:rsidR="00446B14" w:rsidRPr="003603C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Египту</w:t>
        </w:r>
      </w:hyperlink>
      <w:r w:rsidR="00446B14" w:rsidRPr="00360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6B14" w:rsidRPr="00AA279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на уроках географии до обучения специалистов для работы на сверхскоростном поезде или космической станции. Используя 3D-графику, можно детализировано показать химические процессы вплоть до атомного уровня. Виртуальная реальность способна не только дать сведения о самом явлении, но и продемонстрировать его с любой степенью детализац</w:t>
      </w:r>
      <w:r w:rsidR="00AA279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ии</w:t>
      </w:r>
      <w:r w:rsidR="00446B14" w:rsidRPr="00AA279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. </w:t>
      </w:r>
    </w:p>
    <w:p w:rsidR="00446B14" w:rsidRPr="00773610" w:rsidRDefault="00446B14" w:rsidP="00AD0968">
      <w:pPr>
        <w:shd w:val="clear" w:color="auto" w:fill="FFFFFF"/>
        <w:spacing w:after="0" w:line="4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79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Например, в школе уже проведен </w:t>
      </w:r>
      <w:r w:rsidR="00AA279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экспериментальный урок по химии. </w:t>
      </w:r>
      <w:r w:rsidRPr="00773610">
        <w:rPr>
          <w:rFonts w:ascii="Times New Roman" w:eastAsia="Times New Roman" w:hAnsi="Times New Roman" w:cs="Times New Roman"/>
          <w:sz w:val="28"/>
          <w:szCs w:val="28"/>
          <w:lang w:eastAsia="ru-RU"/>
        </w:rPr>
        <w:t>Он был посвящен теме</w:t>
      </w:r>
      <w:r w:rsidR="006C4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«Подгруппа  кислорода</w:t>
      </w:r>
      <w:r w:rsidR="00773610" w:rsidRPr="0077361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6C46A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736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Надев шлем, </w:t>
      </w:r>
      <w:r w:rsidR="00773610" w:rsidRPr="007736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учащийся   пронаблюдал  выделение  кислорода</w:t>
      </w:r>
      <w:proofErr w:type="gramStart"/>
      <w:r w:rsidR="00773610" w:rsidRPr="007736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</w:t>
      </w:r>
      <w:proofErr w:type="gramEnd"/>
      <w:r w:rsidR="00773610" w:rsidRPr="0077361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поделился  впечатлением с другими  учащимися.</w:t>
      </w:r>
    </w:p>
    <w:p w:rsidR="0014472A" w:rsidRDefault="0014472A" w:rsidP="00AD0968">
      <w:pPr>
        <w:shd w:val="clear" w:color="auto" w:fill="FFFFFF"/>
        <w:spacing w:after="0" w:line="420" w:lineRule="atLeast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</w:t>
      </w:r>
      <w:r w:rsidR="00773610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  </w:t>
      </w:r>
      <w:r w:rsidR="00446B14" w:rsidRPr="00AA279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Вместе с учениками, уже освоившими VR-шлем, учитель технологии </w:t>
      </w:r>
      <w:r w:rsidR="002F04B1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Ольга </w:t>
      </w:r>
      <w:proofErr w:type="spellStart"/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Лоховна</w:t>
      </w:r>
      <w:proofErr w:type="spellEnd"/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Абагаева</w:t>
      </w:r>
      <w:proofErr w:type="spellEnd"/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 и учитель информатики </w:t>
      </w:r>
      <w:r w:rsidR="00446B14" w:rsidRPr="00AA279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Элла  </w:t>
      </w:r>
      <w:proofErr w:type="spellStart"/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Ахметовна</w:t>
      </w:r>
      <w:proofErr w:type="spellEnd"/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 Хутинаева  провели  экскурсию  для  учителей  и учащихся  школы, </w:t>
      </w:r>
      <w:r w:rsidR="00446B14" w:rsidRPr="00AA279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продемонстрировали коллегам наглядно, как применяют о</w:t>
      </w: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борудование на уроках.</w:t>
      </w:r>
    </w:p>
    <w:p w:rsidR="00446B14" w:rsidRPr="00AA2799" w:rsidRDefault="0014472A" w:rsidP="00AD0968">
      <w:pPr>
        <w:shd w:val="clear" w:color="auto" w:fill="FFFFFF"/>
        <w:spacing w:after="0" w:line="420" w:lineRule="atLeast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  </w:t>
      </w:r>
      <w:r w:rsidR="00446B14" w:rsidRPr="00AA279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Ребята «обустроили» кухню в виртуальной квартире, оказались внутри кровеносной и нервной систем организма человека, посетили виртуальную экскурсию в музее. Некоторые педагоги тоже «примерили» шлем, прочувствовали на себе, что такое дополненная реальность. </w:t>
      </w:r>
    </w:p>
    <w:p w:rsidR="00446B14" w:rsidRPr="00AA2799" w:rsidRDefault="0014472A" w:rsidP="00AD0968">
      <w:pPr>
        <w:shd w:val="clear" w:color="auto" w:fill="FFFFFF"/>
        <w:spacing w:after="0" w:line="420" w:lineRule="atLeast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   «</w:t>
      </w:r>
      <w:r w:rsidR="00446B14" w:rsidRPr="00AA279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У школьников часто пропадает интерес к урокам. Они привыкли к компьютерам, планшетам, умеют существовать в цифровой среде. Теперь они могут погружаться в предмет совсем на ином уровне, инте</w:t>
      </w: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ресном и новом для подростков»,-  уверены  педагоги нашей  школы</w:t>
      </w:r>
    </w:p>
    <w:p w:rsidR="000F5238" w:rsidRDefault="00446B14" w:rsidP="00AD0968">
      <w:pPr>
        <w:shd w:val="clear" w:color="auto" w:fill="FFFFFF"/>
        <w:spacing w:after="0" w:line="420" w:lineRule="atLeast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AA279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Шлем виртуальной реальности </w:t>
      </w:r>
      <w:r w:rsidR="0014472A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имеет  огромные  возможности в образовательном  процессе.</w:t>
      </w:r>
    </w:p>
    <w:p w:rsidR="00446B14" w:rsidRPr="00AA2799" w:rsidRDefault="000F5238" w:rsidP="00AD0968">
      <w:pPr>
        <w:shd w:val="clear" w:color="auto" w:fill="FFFFFF"/>
        <w:spacing w:after="0" w:line="420" w:lineRule="atLeast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                 </w:t>
      </w:r>
      <w:proofErr w:type="gramStart"/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Учителя</w:t>
      </w:r>
      <w:proofErr w:type="gramEnd"/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прошедшие  курсы,  порекомендовали </w:t>
      </w:r>
      <w:r w:rsidR="00446B14" w:rsidRPr="00AA279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коллегам </w:t>
      </w: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пройти  обучение  по </w:t>
      </w:r>
      <w:r w:rsidR="00446B14" w:rsidRPr="00AA279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работе с виртуальными технологиями. </w:t>
      </w:r>
    </w:p>
    <w:p w:rsidR="00446B14" w:rsidRPr="00AA2799" w:rsidRDefault="000F5238" w:rsidP="00AD0968">
      <w:pPr>
        <w:shd w:val="clear" w:color="auto" w:fill="FFFFFF"/>
        <w:spacing w:line="420" w:lineRule="atLeast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     Конечно, </w:t>
      </w:r>
      <w:r w:rsidR="00446B14" w:rsidRPr="00AA279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нам, педагогическому  персоналу,  предстоит многому научиться, так   как  </w:t>
      </w:r>
      <w:r w:rsidR="00446B14" w:rsidRPr="00AA279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новые технологии не только мотивируют школьников к обучению, но и позволяют нам развиваться в профессии. Надеюсь, </w:t>
      </w:r>
      <w:r w:rsidR="00446B14" w:rsidRPr="00AA279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lastRenderedPageBreak/>
        <w:t xml:space="preserve">в дальнейшем мы с коллегами продолжим </w:t>
      </w: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обмениваться накопленным опытом</w:t>
      </w:r>
      <w:r w:rsidR="00446B14" w:rsidRPr="00AA279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. </w:t>
      </w:r>
    </w:p>
    <w:p w:rsidR="002A4E5C" w:rsidRDefault="00446B14" w:rsidP="002A4E5C">
      <w:pPr>
        <w:jc w:val="both"/>
        <w:rPr>
          <w:rFonts w:ascii="Times New Roman" w:hAnsi="Times New Roman" w:cs="Times New Roman"/>
          <w:sz w:val="28"/>
          <w:szCs w:val="28"/>
        </w:rPr>
      </w:pPr>
      <w:r w:rsidRPr="00AA2799">
        <w:rPr>
          <w:rFonts w:ascii="Times New Roman" w:hAnsi="Times New Roman" w:cs="Times New Roman"/>
          <w:sz w:val="28"/>
          <w:szCs w:val="28"/>
        </w:rPr>
        <w:t xml:space="preserve"> </w:t>
      </w:r>
      <w:r w:rsidR="002F0560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2A4E5C" w:rsidRDefault="002A4E5C" w:rsidP="002A4E5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A4E5C" w:rsidRDefault="002A4E5C" w:rsidP="002A4E5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A4E5C" w:rsidRPr="00AA2799" w:rsidRDefault="002A4E5C" w:rsidP="002A4E5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Директор  школы                                Э.Ю.Созаева.</w:t>
      </w:r>
    </w:p>
    <w:p w:rsidR="002F0560" w:rsidRPr="00AA2799" w:rsidRDefault="002F0560" w:rsidP="00AD096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F0560" w:rsidRPr="00AA2799" w:rsidSect="00B331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tserrat-SemiBold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446B14"/>
    <w:rsid w:val="00046AD0"/>
    <w:rsid w:val="000B0F21"/>
    <w:rsid w:val="000F5238"/>
    <w:rsid w:val="0014472A"/>
    <w:rsid w:val="002A4E5C"/>
    <w:rsid w:val="002C3C45"/>
    <w:rsid w:val="002F04B1"/>
    <w:rsid w:val="002F0560"/>
    <w:rsid w:val="003603CE"/>
    <w:rsid w:val="003B4F23"/>
    <w:rsid w:val="00446B14"/>
    <w:rsid w:val="005A2C10"/>
    <w:rsid w:val="006845A9"/>
    <w:rsid w:val="006C46A8"/>
    <w:rsid w:val="00773610"/>
    <w:rsid w:val="00877664"/>
    <w:rsid w:val="008857FB"/>
    <w:rsid w:val="008E1BCC"/>
    <w:rsid w:val="00A50E6C"/>
    <w:rsid w:val="00AA2799"/>
    <w:rsid w:val="00AD0968"/>
    <w:rsid w:val="00B331CA"/>
    <w:rsid w:val="00D169F5"/>
    <w:rsid w:val="00E5508B"/>
    <w:rsid w:val="00E950E8"/>
    <w:rsid w:val="00ED04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1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46B14"/>
    <w:rPr>
      <w:strike w:val="0"/>
      <w:dstrike w:val="0"/>
      <w:color w:val="0000FF"/>
      <w:u w:val="none"/>
      <w:effect w:val="none"/>
    </w:rPr>
  </w:style>
  <w:style w:type="paragraph" w:styleId="a4">
    <w:name w:val="List Paragraph"/>
    <w:basedOn w:val="a"/>
    <w:uiPriority w:val="34"/>
    <w:qFormat/>
    <w:rsid w:val="00AD096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765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21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452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9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947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435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135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6635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1158434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7315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7870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6756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366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10096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48087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532159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69257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news.rambler.ru/Egyp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4</Pages>
  <Words>1105</Words>
  <Characters>6304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</dc:creator>
  <cp:keywords/>
  <dc:description/>
  <cp:lastModifiedBy>Директор</cp:lastModifiedBy>
  <cp:revision>16</cp:revision>
  <dcterms:created xsi:type="dcterms:W3CDTF">2021-02-07T17:39:00Z</dcterms:created>
  <dcterms:modified xsi:type="dcterms:W3CDTF">2021-05-29T11:34:00Z</dcterms:modified>
</cp:coreProperties>
</file>