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FFD" w:rsidRPr="00136FFD" w:rsidRDefault="00136FFD" w:rsidP="00136FF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bookmarkStart w:id="0" w:name="_GoBack"/>
      <w:r w:rsidRPr="00136FFD">
        <w:rPr>
          <w:rFonts w:ascii="Times New Roman" w:eastAsia="Calibri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 wp14:anchorId="5DC28370" wp14:editId="0A394CF0">
            <wp:extent cx="6444000" cy="894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000" cy="894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36FFD" w:rsidRPr="00136FFD" w:rsidRDefault="00136FFD" w:rsidP="00136FF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136FFD" w:rsidRPr="00136FFD" w:rsidRDefault="00136FFD" w:rsidP="00136FFD">
      <w:pPr>
        <w:spacing w:after="0" w:line="190" w:lineRule="exac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136FFD" w:rsidRPr="00136FFD" w:rsidRDefault="00136FFD" w:rsidP="00136FFD">
      <w:pPr>
        <w:spacing w:after="0" w:line="190" w:lineRule="exact"/>
        <w:ind w:left="806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136FFD" w:rsidRPr="00136FFD" w:rsidRDefault="00136FFD" w:rsidP="00136FFD">
      <w:pPr>
        <w:spacing w:after="0" w:line="276" w:lineRule="exact"/>
        <w:ind w:left="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36FFD" w:rsidRPr="00136FFD" w:rsidRDefault="00136FFD" w:rsidP="00136FFD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36FFD" w:rsidRPr="00136FFD" w:rsidRDefault="00136FFD" w:rsidP="00136FFD">
      <w:pPr>
        <w:spacing w:after="0" w:line="276" w:lineRule="exact"/>
        <w:ind w:left="20" w:right="20"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36FFD">
        <w:rPr>
          <w:rFonts w:ascii="Times New Roman" w:eastAsia="Arial Unicode MS" w:hAnsi="Times New Roman" w:cs="Times New Roman"/>
          <w:sz w:val="24"/>
          <w:szCs w:val="24"/>
          <w:lang w:eastAsia="ru-RU"/>
        </w:rPr>
        <w:t>Дополнительно родители (законные представители) детей предъявляют оригинал свидетель</w:t>
      </w:r>
      <w:r w:rsidRPr="00136FFD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ства о рождении ребенка или заверенную в установленном порядке копию документа, подтвержда</w:t>
      </w:r>
      <w:r w:rsidRPr="00136FFD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ющего родство заявителя (или законность представления прав обучающегося), оригинал сви</w:t>
      </w:r>
      <w:r w:rsidRPr="00136FFD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детельства о регистрации ребенка по месту жительства, личное дело обучающегося, выданное обра</w:t>
      </w:r>
      <w:r w:rsidRPr="00136FFD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зовательной организацией, в которой он ранее обучался или числился в контингенте.</w:t>
      </w:r>
    </w:p>
    <w:p w:rsidR="00136FFD" w:rsidRPr="00136FFD" w:rsidRDefault="00136FFD" w:rsidP="00136FFD">
      <w:pPr>
        <w:numPr>
          <w:ilvl w:val="2"/>
          <w:numId w:val="1"/>
        </w:numPr>
        <w:tabs>
          <w:tab w:val="left" w:pos="1148"/>
        </w:tabs>
        <w:spacing w:after="0" w:line="276" w:lineRule="exact"/>
        <w:ind w:left="20" w:right="40" w:firstLine="7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36FFD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Приказом по образовательной организации на основании заявления родителей (законных представителей) определяются:</w:t>
      </w:r>
    </w:p>
    <w:p w:rsidR="00136FFD" w:rsidRPr="00136FFD" w:rsidRDefault="00136FFD" w:rsidP="00136FFD">
      <w:pPr>
        <w:numPr>
          <w:ilvl w:val="0"/>
          <w:numId w:val="2"/>
        </w:numPr>
        <w:tabs>
          <w:tab w:val="left" w:pos="920"/>
        </w:tabs>
        <w:spacing w:after="0" w:line="276" w:lineRule="exact"/>
        <w:ind w:left="20" w:right="40" w:firstLine="7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36FFD">
        <w:rPr>
          <w:rFonts w:ascii="Times New Roman" w:eastAsia="Arial Unicode MS" w:hAnsi="Times New Roman" w:cs="Times New Roman"/>
          <w:sz w:val="24"/>
          <w:szCs w:val="24"/>
          <w:lang w:eastAsia="ru-RU"/>
        </w:rPr>
        <w:t>дата перехода на получение образования в формах семейного образования и самообразования, не позднее 1 марта (не менее чем за 3 месяца до начала итоговой аттестации);</w:t>
      </w:r>
    </w:p>
    <w:p w:rsidR="00136FFD" w:rsidRPr="00136FFD" w:rsidRDefault="00136FFD" w:rsidP="00136FFD">
      <w:pPr>
        <w:numPr>
          <w:ilvl w:val="0"/>
          <w:numId w:val="2"/>
        </w:numPr>
        <w:tabs>
          <w:tab w:val="left" w:pos="850"/>
        </w:tabs>
        <w:spacing w:after="0" w:line="276" w:lineRule="exact"/>
        <w:ind w:left="20" w:firstLine="7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36FF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регламент работы педагогического коллектива с </w:t>
      </w:r>
      <w:proofErr w:type="gramStart"/>
      <w:r w:rsidRPr="00136FFD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136FF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 формах семейного образования и  самообразования.</w:t>
      </w:r>
    </w:p>
    <w:p w:rsidR="00136FFD" w:rsidRPr="00136FFD" w:rsidRDefault="00136FFD" w:rsidP="00136FFD">
      <w:pPr>
        <w:numPr>
          <w:ilvl w:val="2"/>
          <w:numId w:val="1"/>
        </w:numPr>
        <w:tabs>
          <w:tab w:val="left" w:pos="1148"/>
          <w:tab w:val="left" w:pos="1186"/>
        </w:tabs>
        <w:spacing w:after="0" w:line="276" w:lineRule="exact"/>
        <w:ind w:left="20" w:right="40" w:firstLine="7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136FFD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Образовательная организация ведёт учет движения контингента обучаю</w:t>
      </w:r>
      <w:r w:rsidRPr="00136FFD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 xml:space="preserve">щихся, получающих образование в формах семейного образования и  самообразования. </w:t>
      </w:r>
      <w:proofErr w:type="gramEnd"/>
    </w:p>
    <w:p w:rsidR="00136FFD" w:rsidRPr="00136FFD" w:rsidRDefault="00136FFD" w:rsidP="00136FFD">
      <w:pPr>
        <w:numPr>
          <w:ilvl w:val="2"/>
          <w:numId w:val="1"/>
        </w:numPr>
        <w:tabs>
          <w:tab w:val="left" w:pos="1148"/>
        </w:tabs>
        <w:spacing w:after="0" w:line="276" w:lineRule="exact"/>
        <w:ind w:left="20" w:right="40" w:firstLine="7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36FFD">
        <w:rPr>
          <w:rFonts w:ascii="Times New Roman" w:eastAsia="Arial Unicode MS" w:hAnsi="Times New Roman" w:cs="Times New Roman"/>
          <w:sz w:val="24"/>
          <w:szCs w:val="24"/>
          <w:lang w:eastAsia="ru-RU"/>
        </w:rPr>
        <w:t>Учащиеся, получающие образование в формах семейного образования и самообразования, не включаются в контин</w:t>
      </w:r>
      <w:r w:rsidRPr="00136FFD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гент образовательной организации по отдельным предметам, классам, курсам.</w:t>
      </w:r>
    </w:p>
    <w:p w:rsidR="00136FFD" w:rsidRPr="00136FFD" w:rsidRDefault="00136FFD" w:rsidP="00136FFD">
      <w:pPr>
        <w:numPr>
          <w:ilvl w:val="2"/>
          <w:numId w:val="1"/>
        </w:numPr>
        <w:tabs>
          <w:tab w:val="left" w:pos="1136"/>
        </w:tabs>
        <w:spacing w:after="0" w:line="276" w:lineRule="exact"/>
        <w:ind w:left="20" w:right="40" w:firstLine="7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136FFD">
        <w:rPr>
          <w:rFonts w:ascii="Times New Roman" w:eastAsia="Arial Unicode MS" w:hAnsi="Times New Roman" w:cs="Times New Roman"/>
          <w:sz w:val="24"/>
          <w:szCs w:val="24"/>
          <w:lang w:eastAsia="ru-RU"/>
        </w:rPr>
        <w:t>Для прохождения промежуточной и (или) государственной итоговой аттестации родители (законные представители) обучающихся в формах семейного образования и  самообразования заключают договор с образова</w:t>
      </w:r>
      <w:r w:rsidRPr="00136FFD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тельной организацией об организации и проведении промежуточной и (или) государственной итого</w:t>
      </w:r>
      <w:r w:rsidRPr="00136FFD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вой аттестации обучающегося.</w:t>
      </w:r>
      <w:proofErr w:type="gramEnd"/>
    </w:p>
    <w:p w:rsidR="00136FFD" w:rsidRPr="00136FFD" w:rsidRDefault="00136FFD" w:rsidP="00136FFD">
      <w:pPr>
        <w:numPr>
          <w:ilvl w:val="2"/>
          <w:numId w:val="1"/>
        </w:numPr>
        <w:tabs>
          <w:tab w:val="left" w:pos="1150"/>
        </w:tabs>
        <w:spacing w:after="0" w:line="276" w:lineRule="exact"/>
        <w:ind w:left="20" w:right="40" w:firstLine="7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36FFD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Обучающегося и его родителей (законных представителей) администрация школы знако</w:t>
      </w:r>
      <w:r w:rsidRPr="00136FFD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мит с настоящим Положением, порядком проведения аттестации, программами учебных предметов в соответствии с учебным планом.</w:t>
      </w:r>
    </w:p>
    <w:p w:rsidR="00136FFD" w:rsidRPr="00136FFD" w:rsidRDefault="00136FFD" w:rsidP="00136FFD">
      <w:pPr>
        <w:numPr>
          <w:ilvl w:val="2"/>
          <w:numId w:val="1"/>
        </w:numPr>
        <w:tabs>
          <w:tab w:val="left" w:pos="1193"/>
        </w:tabs>
        <w:spacing w:after="0" w:line="276" w:lineRule="exact"/>
        <w:ind w:left="20" w:firstLine="7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36FFD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Образовательная организация:</w:t>
      </w:r>
    </w:p>
    <w:p w:rsidR="00136FFD" w:rsidRPr="00136FFD" w:rsidRDefault="00136FFD" w:rsidP="00136FFD">
      <w:pPr>
        <w:numPr>
          <w:ilvl w:val="0"/>
          <w:numId w:val="2"/>
        </w:numPr>
        <w:tabs>
          <w:tab w:val="left" w:pos="865"/>
        </w:tabs>
        <w:spacing w:after="0" w:line="276" w:lineRule="exact"/>
        <w:ind w:left="20" w:right="40" w:firstLine="7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36FF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предоставляет </w:t>
      </w:r>
      <w:proofErr w:type="gramStart"/>
      <w:r w:rsidRPr="00136FFD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136FF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на время обучения бесплатно учебники и другую литературу, имеющуюся в библиотеке школы;</w:t>
      </w:r>
    </w:p>
    <w:p w:rsidR="00136FFD" w:rsidRPr="00136FFD" w:rsidRDefault="00136FFD" w:rsidP="00136FFD">
      <w:pPr>
        <w:numPr>
          <w:ilvl w:val="0"/>
          <w:numId w:val="2"/>
        </w:numPr>
        <w:tabs>
          <w:tab w:val="left" w:pos="894"/>
        </w:tabs>
        <w:spacing w:after="0" w:line="276" w:lineRule="exact"/>
        <w:ind w:left="20" w:right="40" w:firstLine="7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36FFD">
        <w:rPr>
          <w:rFonts w:ascii="Times New Roman" w:eastAsia="Arial Unicode MS" w:hAnsi="Times New Roman" w:cs="Times New Roman"/>
          <w:sz w:val="24"/>
          <w:szCs w:val="24"/>
          <w:lang w:eastAsia="ru-RU"/>
        </w:rPr>
        <w:t>организует проведение необходимых консультаций по учебным предметам (в пределах 2 учебных часов перед каждым экзаменом);</w:t>
      </w:r>
    </w:p>
    <w:p w:rsidR="00136FFD" w:rsidRPr="00136FFD" w:rsidRDefault="00136FFD" w:rsidP="00136FFD">
      <w:pPr>
        <w:numPr>
          <w:ilvl w:val="0"/>
          <w:numId w:val="2"/>
        </w:numPr>
        <w:tabs>
          <w:tab w:val="left" w:pos="874"/>
        </w:tabs>
        <w:spacing w:after="0" w:line="276" w:lineRule="exact"/>
        <w:ind w:left="20" w:right="40" w:firstLine="7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36FFD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предоставляет возможность посещать лабораторные и практические занятия (по согласова</w:t>
      </w:r>
      <w:r w:rsidRPr="00136FFD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нию с администрацией школы);</w:t>
      </w:r>
    </w:p>
    <w:p w:rsidR="00136FFD" w:rsidRPr="00136FFD" w:rsidRDefault="00136FFD" w:rsidP="00136FFD">
      <w:pPr>
        <w:numPr>
          <w:ilvl w:val="0"/>
          <w:numId w:val="2"/>
        </w:numPr>
        <w:tabs>
          <w:tab w:val="left" w:pos="877"/>
        </w:tabs>
        <w:spacing w:after="0" w:line="276" w:lineRule="exact"/>
        <w:ind w:left="20" w:right="40" w:firstLine="7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36FFD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предоставляет возможность принимать участие в различных олимпиадах и конкурсах, цен</w:t>
      </w:r>
      <w:r w:rsidRPr="00136FFD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трализованном тестировании;</w:t>
      </w:r>
    </w:p>
    <w:p w:rsidR="00136FFD" w:rsidRPr="00136FFD" w:rsidRDefault="00136FFD" w:rsidP="00136FFD">
      <w:pPr>
        <w:numPr>
          <w:ilvl w:val="0"/>
          <w:numId w:val="2"/>
        </w:numPr>
        <w:tabs>
          <w:tab w:val="left" w:pos="854"/>
        </w:tabs>
        <w:spacing w:after="0" w:line="276" w:lineRule="exact"/>
        <w:ind w:left="20" w:firstLine="7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36FF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осуществляет </w:t>
      </w:r>
      <w:proofErr w:type="gramStart"/>
      <w:r w:rsidRPr="00136FFD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промежуточную</w:t>
      </w:r>
      <w:proofErr w:type="gramEnd"/>
      <w:r w:rsidRPr="00136FF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итоговую аттестации обучающегося.</w:t>
      </w:r>
    </w:p>
    <w:p w:rsidR="00136FFD" w:rsidRPr="00136FFD" w:rsidRDefault="00136FFD" w:rsidP="00136FFD">
      <w:pPr>
        <w:numPr>
          <w:ilvl w:val="0"/>
          <w:numId w:val="3"/>
        </w:numPr>
        <w:tabs>
          <w:tab w:val="left" w:pos="1143"/>
        </w:tabs>
        <w:spacing w:after="0" w:line="276" w:lineRule="exact"/>
        <w:ind w:left="20" w:right="40" w:firstLine="7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36FFD">
        <w:rPr>
          <w:rFonts w:ascii="Times New Roman" w:eastAsia="Arial Unicode MS" w:hAnsi="Times New Roman" w:cs="Times New Roman"/>
          <w:sz w:val="24"/>
          <w:szCs w:val="24"/>
          <w:lang w:eastAsia="ru-RU"/>
        </w:rPr>
        <w:t>Организация промежуточной аттестации осуществляется на основании Положения о про</w:t>
      </w:r>
      <w:r w:rsidRPr="00136FFD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 xml:space="preserve">межуточной аттестации учащихся </w:t>
      </w:r>
      <w:r w:rsidRPr="00136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МКОУ СОШ с. Карман. </w:t>
      </w:r>
      <w:r w:rsidRPr="00136FF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Ее результаты заносятся в протокол, где дела</w:t>
      </w:r>
      <w:r w:rsidRPr="00136FFD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ется пометка «Семейная форма образования» или «Самообразование». Копия протокола о промежуточной аттестации хранится в личном деле обучающегося.</w:t>
      </w:r>
    </w:p>
    <w:p w:rsidR="00136FFD" w:rsidRPr="00136FFD" w:rsidRDefault="00136FFD" w:rsidP="00136FFD">
      <w:pPr>
        <w:numPr>
          <w:ilvl w:val="0"/>
          <w:numId w:val="3"/>
        </w:numPr>
        <w:tabs>
          <w:tab w:val="left" w:pos="1124"/>
        </w:tabs>
        <w:spacing w:after="0" w:line="276" w:lineRule="exact"/>
        <w:ind w:left="20" w:right="40" w:firstLine="7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36FFD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Государственная (итоговая) аттестация, дающая право на получение документа государ</w:t>
      </w:r>
      <w:r w:rsidRPr="00136FFD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ственного образца, проводится на основании Положения о государственной (итоговой) аттестации выпускников IX и XI (XII) классов и нормативных актов разного уровня, регламентирующих дан</w:t>
      </w:r>
      <w:r w:rsidRPr="00136FFD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ную процедуру независимо от форм получения образования.</w:t>
      </w:r>
    </w:p>
    <w:p w:rsidR="00136FFD" w:rsidRPr="00136FFD" w:rsidRDefault="00136FFD" w:rsidP="00136FFD">
      <w:pPr>
        <w:numPr>
          <w:ilvl w:val="0"/>
          <w:numId w:val="4"/>
        </w:numPr>
        <w:tabs>
          <w:tab w:val="left" w:pos="1268"/>
        </w:tabs>
        <w:spacing w:after="0" w:line="276" w:lineRule="exact"/>
        <w:ind w:left="20" w:right="40" w:firstLine="7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36FFD">
        <w:rPr>
          <w:rFonts w:ascii="Times New Roman" w:eastAsia="Arial Unicode MS" w:hAnsi="Times New Roman" w:cs="Times New Roman"/>
          <w:sz w:val="24"/>
          <w:szCs w:val="24"/>
          <w:lang w:eastAsia="ru-RU"/>
        </w:rPr>
        <w:t>Школа не несет ответственности за обучение учащихся в формах семейного образования и  самообразования и не проводит с ним в инициативном порядке систематических занятий.</w:t>
      </w:r>
    </w:p>
    <w:p w:rsidR="00136FFD" w:rsidRPr="00136FFD" w:rsidRDefault="00136FFD" w:rsidP="00136FFD">
      <w:pPr>
        <w:numPr>
          <w:ilvl w:val="0"/>
          <w:numId w:val="4"/>
        </w:numPr>
        <w:tabs>
          <w:tab w:val="left" w:pos="1263"/>
        </w:tabs>
        <w:spacing w:after="0" w:line="257" w:lineRule="exact"/>
        <w:ind w:left="20" w:right="40" w:firstLine="7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36FFD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Образовательная организация вправе отказать в получении образования в формах семейного образования и  само</w:t>
      </w:r>
      <w:r w:rsidRPr="00136FFD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образования при условии:</w:t>
      </w:r>
    </w:p>
    <w:p w:rsidR="00136FFD" w:rsidRPr="00136FFD" w:rsidRDefault="00136FFD" w:rsidP="00136FFD">
      <w:pPr>
        <w:numPr>
          <w:ilvl w:val="0"/>
          <w:numId w:val="2"/>
        </w:numPr>
        <w:tabs>
          <w:tab w:val="left" w:pos="846"/>
        </w:tabs>
        <w:spacing w:after="0" w:line="274" w:lineRule="exact"/>
        <w:ind w:left="20" w:right="40" w:firstLine="7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136FFD">
        <w:rPr>
          <w:rFonts w:ascii="Times New Roman" w:eastAsia="Arial Unicode MS" w:hAnsi="Times New Roman" w:cs="Times New Roman"/>
          <w:sz w:val="24"/>
          <w:szCs w:val="24"/>
          <w:lang w:eastAsia="ru-RU"/>
        </w:rPr>
        <w:t>не освоения обучающимся общеобразовательных программ начального общего, основного общего и среднего общего образования по итогам двух и более аттестационных периодов;</w:t>
      </w:r>
      <w:proofErr w:type="gramEnd"/>
    </w:p>
    <w:p w:rsidR="00136FFD" w:rsidRPr="00136FFD" w:rsidRDefault="00136FFD" w:rsidP="00136FFD">
      <w:pPr>
        <w:numPr>
          <w:ilvl w:val="0"/>
          <w:numId w:val="2"/>
        </w:numPr>
        <w:tabs>
          <w:tab w:val="left" w:pos="852"/>
        </w:tabs>
        <w:spacing w:after="0" w:line="274" w:lineRule="exact"/>
        <w:ind w:left="20" w:firstLine="7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36FFD">
        <w:rPr>
          <w:rFonts w:ascii="Times New Roman" w:eastAsia="Arial Unicode MS" w:hAnsi="Times New Roman" w:cs="Times New Roman"/>
          <w:sz w:val="24"/>
          <w:szCs w:val="24"/>
          <w:lang w:eastAsia="ru-RU"/>
        </w:rPr>
        <w:t>в случае неуспеваемости обучающегося по итогам года по одному и более предметам.</w:t>
      </w:r>
    </w:p>
    <w:p w:rsidR="00136FFD" w:rsidRPr="00136FFD" w:rsidRDefault="00136FFD" w:rsidP="00136FFD">
      <w:pPr>
        <w:numPr>
          <w:ilvl w:val="0"/>
          <w:numId w:val="4"/>
        </w:numPr>
        <w:tabs>
          <w:tab w:val="left" w:pos="1258"/>
        </w:tabs>
        <w:spacing w:after="0" w:line="274" w:lineRule="exact"/>
        <w:ind w:left="20" w:right="40" w:firstLine="7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36FF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Повторное освоение </w:t>
      </w:r>
      <w:proofErr w:type="gramStart"/>
      <w:r w:rsidRPr="00136FFD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136FF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образовательных программ на любой ступени обуче</w:t>
      </w:r>
      <w:r w:rsidRPr="00136FFD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 xml:space="preserve">ния в формах семейного образования или  самообразования не допускается. </w:t>
      </w:r>
      <w:proofErr w:type="gramStart"/>
      <w:r w:rsidRPr="00136FFD">
        <w:rPr>
          <w:rFonts w:ascii="Times New Roman" w:eastAsia="Arial Unicode MS" w:hAnsi="Times New Roman" w:cs="Times New Roman"/>
          <w:sz w:val="24"/>
          <w:szCs w:val="24"/>
          <w:lang w:eastAsia="ru-RU"/>
        </w:rPr>
        <w:t>В этом случае обучающемуся предоставляется воз</w:t>
      </w:r>
      <w:r w:rsidRPr="00136FFD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можность продолжить по желанию родителей (законных представителей) обучение в данной образо</w:t>
      </w:r>
      <w:r w:rsidRPr="00136FFD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вательной организации в очной форме.</w:t>
      </w:r>
      <w:proofErr w:type="gramEnd"/>
    </w:p>
    <w:p w:rsidR="00136FFD" w:rsidRPr="00136FFD" w:rsidRDefault="00136FFD" w:rsidP="00136FFD">
      <w:pPr>
        <w:tabs>
          <w:tab w:val="left" w:pos="1258"/>
        </w:tabs>
        <w:spacing w:after="0" w:line="274" w:lineRule="exact"/>
        <w:ind w:left="20" w:right="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36FFD" w:rsidRPr="00136FFD" w:rsidRDefault="00136FFD" w:rsidP="00136FFD">
      <w:pPr>
        <w:keepNext/>
        <w:keepLines/>
        <w:spacing w:after="0" w:line="274" w:lineRule="exact"/>
        <w:ind w:left="20" w:firstLine="700"/>
        <w:jc w:val="both"/>
        <w:outlineLvl w:val="1"/>
        <w:rPr>
          <w:rFonts w:ascii="Times New Roman" w:eastAsia="Calibri" w:hAnsi="Times New Roman" w:cs="Times New Roman"/>
          <w:b/>
          <w:bCs/>
        </w:rPr>
      </w:pPr>
      <w:bookmarkStart w:id="1" w:name="bookmark2"/>
      <w:r w:rsidRPr="00136FFD">
        <w:rPr>
          <w:rFonts w:ascii="Times New Roman" w:eastAsia="Calibri" w:hAnsi="Times New Roman" w:cs="Times New Roman"/>
          <w:b/>
          <w:bCs/>
        </w:rPr>
        <w:t xml:space="preserve">3. Аттестация </w:t>
      </w:r>
      <w:proofErr w:type="gramStart"/>
      <w:r w:rsidRPr="00136FFD">
        <w:rPr>
          <w:rFonts w:ascii="Times New Roman" w:eastAsia="Calibri" w:hAnsi="Times New Roman" w:cs="Times New Roman"/>
          <w:b/>
          <w:bCs/>
        </w:rPr>
        <w:t>обучающегося</w:t>
      </w:r>
      <w:bookmarkEnd w:id="1"/>
      <w:proofErr w:type="gramEnd"/>
    </w:p>
    <w:p w:rsidR="00136FFD" w:rsidRPr="00136FFD" w:rsidRDefault="00136FFD" w:rsidP="00136FFD">
      <w:pPr>
        <w:numPr>
          <w:ilvl w:val="0"/>
          <w:numId w:val="5"/>
        </w:numPr>
        <w:tabs>
          <w:tab w:val="left" w:pos="1114"/>
        </w:tabs>
        <w:spacing w:after="0" w:line="262" w:lineRule="exact"/>
        <w:ind w:left="20" w:right="40" w:firstLine="7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36FFD">
        <w:rPr>
          <w:rFonts w:ascii="Times New Roman" w:eastAsia="Arial Unicode MS" w:hAnsi="Times New Roman" w:cs="Times New Roman"/>
          <w:sz w:val="24"/>
          <w:szCs w:val="24"/>
          <w:lang w:eastAsia="ru-RU"/>
        </w:rPr>
        <w:t>Перевод обучающегося в последующий класс производится по решению педагогического совета образовательной организации по результатам промежуточной аттестации.</w:t>
      </w:r>
    </w:p>
    <w:p w:rsidR="00136FFD" w:rsidRPr="00136FFD" w:rsidRDefault="00136FFD" w:rsidP="00136FFD">
      <w:pPr>
        <w:numPr>
          <w:ilvl w:val="0"/>
          <w:numId w:val="5"/>
        </w:numPr>
        <w:tabs>
          <w:tab w:val="left" w:pos="1124"/>
        </w:tabs>
        <w:spacing w:after="0" w:line="259" w:lineRule="exact"/>
        <w:ind w:left="20" w:right="40" w:firstLine="7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136FFD">
        <w:rPr>
          <w:rFonts w:ascii="Times New Roman" w:eastAsia="Arial Unicode MS" w:hAnsi="Times New Roman" w:cs="Times New Roman"/>
          <w:sz w:val="24"/>
          <w:szCs w:val="24"/>
          <w:lang w:eastAsia="ru-RU"/>
        </w:rPr>
        <w:t>Сроки и порядок проведения промежуточной аттестации обучающихся в формах семейного образования и  самообра</w:t>
      </w:r>
      <w:r w:rsidRPr="00136FFD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зования определяется приказом по школе.</w:t>
      </w:r>
      <w:proofErr w:type="gramEnd"/>
    </w:p>
    <w:p w:rsidR="00136FFD" w:rsidRPr="00136FFD" w:rsidRDefault="00136FFD" w:rsidP="00136FFD">
      <w:pPr>
        <w:numPr>
          <w:ilvl w:val="0"/>
          <w:numId w:val="6"/>
        </w:numPr>
        <w:tabs>
          <w:tab w:val="left" w:pos="1237"/>
        </w:tabs>
        <w:spacing w:after="0" w:line="276" w:lineRule="exact"/>
        <w:ind w:left="20" w:right="20" w:firstLine="7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36FF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При сочетании получения образования в различных формах </w:t>
      </w:r>
      <w:proofErr w:type="gramStart"/>
      <w:r w:rsidRPr="00136FFD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136FF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устанавливается график прохождения промежуточной аттестации в соответствии с режи</w:t>
      </w:r>
      <w:r w:rsidRPr="00136FFD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мом работы образовательной организации.</w:t>
      </w:r>
    </w:p>
    <w:p w:rsidR="00136FFD" w:rsidRPr="00136FFD" w:rsidRDefault="00136FFD" w:rsidP="00136FFD">
      <w:pPr>
        <w:numPr>
          <w:ilvl w:val="0"/>
          <w:numId w:val="6"/>
        </w:numPr>
        <w:tabs>
          <w:tab w:val="left" w:pos="1148"/>
        </w:tabs>
        <w:spacing w:after="0" w:line="276" w:lineRule="exact"/>
        <w:ind w:left="20" w:right="20" w:firstLine="7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36FFD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Промежуточная аттестация обучающегося в формах семейного образования и  самообразования организуется и про</w:t>
      </w:r>
      <w:r w:rsidRPr="00136FFD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водится в  школе.</w:t>
      </w:r>
    </w:p>
    <w:p w:rsidR="00136FFD" w:rsidRPr="00136FFD" w:rsidRDefault="00136FFD" w:rsidP="00136FFD">
      <w:pPr>
        <w:numPr>
          <w:ilvl w:val="0"/>
          <w:numId w:val="6"/>
        </w:numPr>
        <w:tabs>
          <w:tab w:val="left" w:pos="1090"/>
        </w:tabs>
        <w:spacing w:after="0" w:line="276" w:lineRule="exact"/>
        <w:ind w:left="20" w:right="20" w:firstLine="7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36FF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gramStart"/>
      <w:r w:rsidRPr="00136FFD">
        <w:rPr>
          <w:rFonts w:ascii="Times New Roman" w:eastAsia="Arial Unicode MS" w:hAnsi="Times New Roman" w:cs="Times New Roman"/>
          <w:sz w:val="24"/>
          <w:szCs w:val="24"/>
          <w:lang w:eastAsia="ru-RU"/>
        </w:rPr>
        <w:t>не прохождение</w:t>
      </w:r>
      <w:proofErr w:type="gramEnd"/>
      <w:r w:rsidRPr="00136FF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136FFD" w:rsidRPr="00136FFD" w:rsidRDefault="00136FFD" w:rsidP="00136FFD">
      <w:pPr>
        <w:spacing w:after="0" w:line="276" w:lineRule="exact"/>
        <w:ind w:left="20" w:right="20" w:firstLine="7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136FFD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Обучающиеся обязаны ликвидировать академическую задолженность в сроки,  установленные образовательной организацией.</w:t>
      </w:r>
      <w:proofErr w:type="gramEnd"/>
    </w:p>
    <w:p w:rsidR="00136FFD" w:rsidRPr="00136FFD" w:rsidRDefault="00136FFD" w:rsidP="00136FFD">
      <w:pPr>
        <w:numPr>
          <w:ilvl w:val="0"/>
          <w:numId w:val="6"/>
        </w:numPr>
        <w:tabs>
          <w:tab w:val="left" w:pos="1165"/>
        </w:tabs>
        <w:spacing w:after="0" w:line="276" w:lineRule="exact"/>
        <w:ind w:left="20" w:right="20" w:firstLine="7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36FFD">
        <w:rPr>
          <w:rFonts w:ascii="Times New Roman" w:eastAsia="Arial Unicode MS" w:hAnsi="Times New Roman" w:cs="Times New Roman"/>
          <w:sz w:val="24"/>
          <w:szCs w:val="24"/>
          <w:lang w:eastAsia="ru-RU"/>
        </w:rPr>
        <w:t>Родители (законные представители) несовершеннолетнего обучающегося, обеспечиваю</w:t>
      </w:r>
      <w:r w:rsidRPr="00136FFD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щие получение обучающимся образования в формах семейного образования и самообразования, обязаны создать усло</w:t>
      </w:r>
      <w:r w:rsidRPr="00136FFD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 xml:space="preserve">вия </w:t>
      </w:r>
      <w:proofErr w:type="gramStart"/>
      <w:r w:rsidRPr="00136FFD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136FF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для ликвидации академической задолженности и обеспечить контроль за свое</w:t>
      </w:r>
      <w:r w:rsidRPr="00136FFD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временностью ее ликвидации.</w:t>
      </w:r>
    </w:p>
    <w:p w:rsidR="00136FFD" w:rsidRPr="00136FFD" w:rsidRDefault="00136FFD" w:rsidP="00136FFD">
      <w:pPr>
        <w:numPr>
          <w:ilvl w:val="0"/>
          <w:numId w:val="6"/>
        </w:numPr>
        <w:tabs>
          <w:tab w:val="left" w:pos="1194"/>
        </w:tabs>
        <w:spacing w:after="0" w:line="276" w:lineRule="exact"/>
        <w:ind w:left="20" w:right="20" w:firstLine="7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36FFD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Обучающиеся, получающие образование по образовательным программам начального общего, основного общего и среднего общего образования в формах семейного образования и  самообразования, не ликвидиро</w:t>
      </w:r>
      <w:r w:rsidRPr="00136FFD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вавшие в порядке, установленном локальными нормативными актами, сроки академической задол</w:t>
      </w:r>
      <w:r w:rsidRPr="00136FFD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женности, продолжают получать образование в образовательной организации.</w:t>
      </w:r>
    </w:p>
    <w:p w:rsidR="00136FFD" w:rsidRPr="00136FFD" w:rsidRDefault="00136FFD" w:rsidP="00136FFD">
      <w:pPr>
        <w:numPr>
          <w:ilvl w:val="0"/>
          <w:numId w:val="6"/>
        </w:numPr>
        <w:tabs>
          <w:tab w:val="left" w:pos="1141"/>
        </w:tabs>
        <w:spacing w:after="0" w:line="276" w:lineRule="exact"/>
        <w:ind w:left="20" w:right="20" w:firstLine="7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36FF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Для получения документа об основном общем и среднем (полном) общем образовании, </w:t>
      </w:r>
      <w:proofErr w:type="gramStart"/>
      <w:r w:rsidRPr="00136FFD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136FF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 формах семейного образования и самообразования, проходит государственную (итоговую) аттестацию по об</w:t>
      </w:r>
      <w:r w:rsidRPr="00136FFD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щеобразовательным программам в соответствии с законодательством РФ.</w:t>
      </w:r>
    </w:p>
    <w:p w:rsidR="00136FFD" w:rsidRPr="00136FFD" w:rsidRDefault="00136FFD" w:rsidP="00136FFD">
      <w:pPr>
        <w:numPr>
          <w:ilvl w:val="0"/>
          <w:numId w:val="6"/>
        </w:numPr>
        <w:tabs>
          <w:tab w:val="left" w:pos="1249"/>
        </w:tabs>
        <w:spacing w:after="0" w:line="276" w:lineRule="exact"/>
        <w:ind w:left="20" w:right="20" w:firstLine="7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36FFD">
        <w:rPr>
          <w:rFonts w:ascii="Times New Roman" w:eastAsia="Arial Unicode MS" w:hAnsi="Times New Roman" w:cs="Times New Roman"/>
          <w:sz w:val="24"/>
          <w:szCs w:val="24"/>
          <w:lang w:eastAsia="ru-RU"/>
        </w:rPr>
        <w:t>К итоговой аттестации допускаются обучающиеся в формах семейного образования и  самообразования, прошедшие промежуточную аттестацию по всем или отдельным предметам, за курс одного или нескольких клас</w:t>
      </w:r>
      <w:r w:rsidRPr="00136FFD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сов на соответствующих ступенях образования.</w:t>
      </w:r>
    </w:p>
    <w:p w:rsidR="00136FFD" w:rsidRPr="00136FFD" w:rsidRDefault="00136FFD" w:rsidP="00136FFD">
      <w:pPr>
        <w:numPr>
          <w:ilvl w:val="0"/>
          <w:numId w:val="6"/>
        </w:numPr>
        <w:tabs>
          <w:tab w:val="left" w:pos="1321"/>
        </w:tabs>
        <w:spacing w:after="0" w:line="276" w:lineRule="exact"/>
        <w:ind w:left="20" w:right="20" w:firstLine="7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36FF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случае успешной государственной итоговой аттестации после освоения </w:t>
      </w:r>
      <w:proofErr w:type="gramStart"/>
      <w:r w:rsidRPr="00136FFD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136FF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образовательных программ в формах семейного образования и самообразования предоставляется документ об образовании государственного образца.</w:t>
      </w:r>
    </w:p>
    <w:p w:rsidR="00136FFD" w:rsidRPr="00136FFD" w:rsidRDefault="00136FFD" w:rsidP="00136FFD">
      <w:pPr>
        <w:tabs>
          <w:tab w:val="left" w:pos="1321"/>
        </w:tabs>
        <w:spacing w:after="0" w:line="276" w:lineRule="exact"/>
        <w:ind w:left="720" w:righ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36FFD" w:rsidRPr="00136FFD" w:rsidRDefault="00136FFD" w:rsidP="00136FFD">
      <w:pPr>
        <w:keepNext/>
        <w:keepLines/>
        <w:spacing w:after="0" w:line="276" w:lineRule="exact"/>
        <w:ind w:left="20" w:firstLine="700"/>
        <w:jc w:val="both"/>
        <w:outlineLvl w:val="1"/>
        <w:rPr>
          <w:rFonts w:ascii="Times New Roman" w:eastAsia="Calibri" w:hAnsi="Times New Roman" w:cs="Times New Roman"/>
          <w:b/>
          <w:bCs/>
        </w:rPr>
      </w:pPr>
      <w:bookmarkStart w:id="2" w:name="bookmark3"/>
      <w:r w:rsidRPr="00136FFD">
        <w:rPr>
          <w:rFonts w:ascii="Times New Roman" w:eastAsia="Calibri" w:hAnsi="Times New Roman" w:cs="Times New Roman"/>
          <w:b/>
          <w:bCs/>
        </w:rPr>
        <w:lastRenderedPageBreak/>
        <w:t>4. Финансовое обеспечение самообразования</w:t>
      </w:r>
      <w:bookmarkEnd w:id="2"/>
    </w:p>
    <w:p w:rsidR="00136FFD" w:rsidRPr="00136FFD" w:rsidRDefault="00136FFD" w:rsidP="00136FFD">
      <w:pPr>
        <w:numPr>
          <w:ilvl w:val="0"/>
          <w:numId w:val="7"/>
        </w:numPr>
        <w:tabs>
          <w:tab w:val="left" w:pos="1148"/>
        </w:tabs>
        <w:spacing w:after="0" w:line="276" w:lineRule="exact"/>
        <w:ind w:left="20" w:right="20" w:firstLine="7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36FFD">
        <w:rPr>
          <w:rFonts w:ascii="Times New Roman" w:eastAsia="Arial Unicode MS" w:hAnsi="Times New Roman" w:cs="Times New Roman"/>
          <w:sz w:val="24"/>
          <w:szCs w:val="24"/>
          <w:lang w:eastAsia="ru-RU"/>
        </w:rPr>
        <w:t>Семейное образование и самообразование являются бесплатными формами освоения общеобразовательных программ в рамках государственного образовательного стандарта.</w:t>
      </w:r>
    </w:p>
    <w:p w:rsidR="00136FFD" w:rsidRPr="00136FFD" w:rsidRDefault="00136FFD" w:rsidP="00136FFD">
      <w:pPr>
        <w:numPr>
          <w:ilvl w:val="0"/>
          <w:numId w:val="7"/>
        </w:numPr>
        <w:tabs>
          <w:tab w:val="left" w:pos="1138"/>
        </w:tabs>
        <w:spacing w:after="0" w:line="276" w:lineRule="exact"/>
        <w:ind w:left="20" w:right="20" w:firstLine="7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136FF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Для работников, </w:t>
      </w:r>
      <w:proofErr w:type="spellStart"/>
      <w:r w:rsidRPr="00136FFD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привлекающихся</w:t>
      </w:r>
      <w:proofErr w:type="spellEnd"/>
      <w:r w:rsidRPr="00136FF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к проведению занятий с обучающимися в формах семейного образования и само</w:t>
      </w:r>
      <w:r w:rsidRPr="00136FFD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образования,  при проведении консультаций, приёме экзаменов и осуществляющих указанные виды работ сверх учебной нагрузки, установленной педагогическому работнику при тарификации, произ</w:t>
      </w:r>
      <w:r w:rsidRPr="00136FFD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водится почасовая оплата труда по ставкам.</w:t>
      </w:r>
      <w:proofErr w:type="gramEnd"/>
    </w:p>
    <w:p w:rsidR="00136FFD" w:rsidRPr="00136FFD" w:rsidRDefault="00136FFD" w:rsidP="00136FFD">
      <w:pPr>
        <w:numPr>
          <w:ilvl w:val="0"/>
          <w:numId w:val="7"/>
        </w:numPr>
        <w:tabs>
          <w:tab w:val="left" w:pos="1131"/>
        </w:tabs>
        <w:spacing w:after="0" w:line="276" w:lineRule="exact"/>
        <w:ind w:left="20" w:right="20" w:firstLine="7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36FFD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Общеобразовательное учреждение, организующее получение образования в формах семейного образования и самообразования, по желанию родителей (законных представителей) несовершеннолетнего обучающегося может оказывать дополнительные платные образова</w:t>
      </w:r>
      <w:r w:rsidRPr="00136FFD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тельные услуги.</w:t>
      </w:r>
    </w:p>
    <w:p w:rsidR="00F925EE" w:rsidRDefault="00F925EE"/>
    <w:sectPr w:rsidR="00F92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5060F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3"/>
      <w:numFmt w:val="decimal"/>
      <w:lvlText w:val="%1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3"/>
      <w:numFmt w:val="decimal"/>
      <w:lvlText w:val="%1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3"/>
      <w:numFmt w:val="decimal"/>
      <w:lvlText w:val="%1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3"/>
      <w:numFmt w:val="decimal"/>
      <w:lvlText w:val="%1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3"/>
      <w:numFmt w:val="decimal"/>
      <w:lvlText w:val="%1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3"/>
      <w:numFmt w:val="decimal"/>
      <w:lvlText w:val="%1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3"/>
      <w:numFmt w:val="decimal"/>
      <w:lvlText w:val="%1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8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8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8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8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8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8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8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8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8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3">
    <w:nsid w:val="00000007"/>
    <w:multiLevelType w:val="multilevel"/>
    <w:tmpl w:val="00000006"/>
    <w:lvl w:ilvl="0">
      <w:start w:val="1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5">
    <w:nsid w:val="0000000B"/>
    <w:multiLevelType w:val="multilevel"/>
    <w:tmpl w:val="0000000A"/>
    <w:lvl w:ilvl="0">
      <w:start w:val="4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4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4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4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4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4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4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4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4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  <w:lvlOverride w:ilvl="7">
      <w:startOverride w:val="8"/>
    </w:lvlOverride>
    <w:lvlOverride w:ilvl="8">
      <w:startOverride w:val="8"/>
    </w:lvlOverride>
  </w:num>
  <w:num w:numId="4">
    <w:abstractNumId w:val="3"/>
    <w:lvlOverride w:ilvl="0">
      <w:startOverride w:val="11"/>
    </w:lvlOverride>
    <w:lvlOverride w:ilvl="1">
      <w:startOverride w:val="11"/>
    </w:lvlOverride>
    <w:lvlOverride w:ilvl="2">
      <w:startOverride w:val="11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  <w:lvlOverride w:ilvl="7">
      <w:startOverride w:val="11"/>
    </w:lvlOverride>
    <w:lvlOverride w:ilvl="8">
      <w:startOverride w:val="1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FD"/>
    <w:rsid w:val="00136FFD"/>
    <w:rsid w:val="00F9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5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2017-02-17T09:00:00Z</dcterms:created>
  <dcterms:modified xsi:type="dcterms:W3CDTF">2017-02-17T09:01:00Z</dcterms:modified>
</cp:coreProperties>
</file>