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F8" w:rsidRDefault="00AA4CF8" w:rsidP="00AA4C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AA4CF8" w:rsidRDefault="00AA4CF8" w:rsidP="00AA4C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 с. Карман </w:t>
      </w:r>
      <w:proofErr w:type="spellStart"/>
      <w:r>
        <w:rPr>
          <w:rFonts w:ascii="Times New Roman" w:hAnsi="Times New Roman"/>
          <w:b/>
          <w:sz w:val="28"/>
          <w:szCs w:val="28"/>
        </w:rPr>
        <w:t>Дигорский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РСО - Алания</w:t>
      </w:r>
    </w:p>
    <w:p w:rsidR="00AA4CF8" w:rsidRDefault="00AA4CF8" w:rsidP="00AA4C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318" w:type="dxa"/>
        <w:tblLook w:val="04A0"/>
      </w:tblPr>
      <w:tblGrid>
        <w:gridCol w:w="4219"/>
        <w:gridCol w:w="885"/>
        <w:gridCol w:w="2268"/>
        <w:gridCol w:w="3969"/>
      </w:tblGrid>
      <w:tr w:rsidR="00AA4CF8" w:rsidRPr="00ED2F7D" w:rsidTr="00D327FD">
        <w:tc>
          <w:tcPr>
            <w:tcW w:w="4219" w:type="dxa"/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________________ Ф.И.О.</w:t>
            </w:r>
          </w:p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________________ 20__</w:t>
            </w:r>
            <w:r w:rsidRPr="00ED2F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85" w:type="dxa"/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Директор ОУ</w:t>
            </w:r>
          </w:p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________________ Ф.И.О.</w:t>
            </w:r>
          </w:p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 20__</w:t>
            </w:r>
            <w:r w:rsidRPr="00ED2F7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A4CF8" w:rsidRDefault="00AA4CF8" w:rsidP="00AA4CF8">
      <w:pPr>
        <w:rPr>
          <w:rFonts w:ascii="Times New Roman" w:hAnsi="Times New Roman"/>
          <w:b/>
          <w:sz w:val="28"/>
          <w:szCs w:val="28"/>
        </w:rPr>
      </w:pPr>
    </w:p>
    <w:p w:rsidR="00AA4CF8" w:rsidRDefault="00AA4CF8" w:rsidP="00AA4CF8">
      <w:pPr>
        <w:rPr>
          <w:rFonts w:ascii="Times New Roman" w:hAnsi="Times New Roman"/>
          <w:b/>
          <w:sz w:val="36"/>
          <w:szCs w:val="36"/>
        </w:rPr>
      </w:pPr>
    </w:p>
    <w:p w:rsidR="00D327FD" w:rsidRDefault="00D327FD" w:rsidP="00AA4C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D327FD" w:rsidRDefault="00D327FD" w:rsidP="00AA4C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4CF8" w:rsidRDefault="00AA4CF8" w:rsidP="00AA4CF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A4CF8" w:rsidRDefault="00AA4CF8" w:rsidP="00AA4CF8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49"/>
      </w:tblGrid>
      <w:tr w:rsidR="00AA4CF8" w:rsidRPr="00ED2F7D" w:rsidTr="0080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CF8" w:rsidRPr="00ED2F7D" w:rsidRDefault="00802B63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</w:tr>
      <w:tr w:rsidR="00AA4CF8" w:rsidRPr="00ED2F7D" w:rsidTr="0080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CF8" w:rsidRPr="00ED2F7D" w:rsidRDefault="00802B63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2017</w:t>
            </w:r>
          </w:p>
        </w:tc>
      </w:tr>
      <w:tr w:rsidR="00AA4CF8" w:rsidRPr="00ED2F7D" w:rsidTr="0080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CF8" w:rsidRPr="00ED2F7D" w:rsidRDefault="00802B63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4CF8" w:rsidRPr="00ED2F7D" w:rsidTr="0080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CF8" w:rsidRPr="00ED2F7D" w:rsidRDefault="00802B63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A4CF8" w:rsidRPr="00ED2F7D" w:rsidTr="00802B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A4CF8" w:rsidRPr="00ED2F7D" w:rsidRDefault="00AA4CF8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F7D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CF8" w:rsidRPr="00ED2F7D" w:rsidRDefault="00802B63" w:rsidP="00BB1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A4CF8" w:rsidRDefault="00AA4CF8" w:rsidP="00AA4CF8">
      <w:pPr>
        <w:rPr>
          <w:rFonts w:ascii="Times New Roman" w:hAnsi="Times New Roman"/>
          <w:b/>
          <w:sz w:val="36"/>
          <w:szCs w:val="36"/>
        </w:rPr>
      </w:pPr>
    </w:p>
    <w:p w:rsidR="00D327FD" w:rsidRDefault="00D327FD" w:rsidP="00AA4CF8">
      <w:pPr>
        <w:rPr>
          <w:rFonts w:ascii="Times New Roman" w:hAnsi="Times New Roman"/>
          <w:b/>
          <w:sz w:val="36"/>
          <w:szCs w:val="36"/>
        </w:rPr>
      </w:pPr>
    </w:p>
    <w:p w:rsidR="00D327FD" w:rsidRDefault="00D327FD" w:rsidP="00AA4CF8">
      <w:pPr>
        <w:rPr>
          <w:rFonts w:ascii="Times New Roman" w:hAnsi="Times New Roman"/>
          <w:b/>
          <w:sz w:val="36"/>
          <w:szCs w:val="36"/>
        </w:rPr>
      </w:pPr>
    </w:p>
    <w:p w:rsidR="0058526D" w:rsidRPr="00886FF3" w:rsidRDefault="00AA4CF8" w:rsidP="00802B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567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="00802B63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="00802B63">
        <w:rPr>
          <w:rFonts w:ascii="Times New Roman" w:hAnsi="Times New Roman"/>
          <w:sz w:val="28"/>
          <w:szCs w:val="28"/>
          <w:u w:val="single"/>
        </w:rPr>
        <w:t>Кацанова</w:t>
      </w:r>
      <w:proofErr w:type="spellEnd"/>
      <w:r w:rsidR="00802B63">
        <w:rPr>
          <w:rFonts w:ascii="Times New Roman" w:hAnsi="Times New Roman"/>
          <w:sz w:val="28"/>
          <w:szCs w:val="28"/>
          <w:u w:val="single"/>
        </w:rPr>
        <w:t xml:space="preserve"> Д.В.  </w:t>
      </w:r>
      <w:r w:rsidR="0058526D" w:rsidRPr="00886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802B63" w:rsidRDefault="0058526D" w:rsidP="00802B63">
      <w:pPr>
        <w:tabs>
          <w:tab w:val="left" w:pos="189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02B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802B63" w:rsidRDefault="00802B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8526D" w:rsidRPr="00D327FD" w:rsidRDefault="0058526D" w:rsidP="00802B63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 обладает большим воспитательным потенциалом, способна формировать духовно-нравственные качества учащихся, расширять их культурный кругозор, способствует формированию культуры чтения. Кроме того, современные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факторы, основные из которых — интенсивное развитие контактов между народами и формирование открытого общества — выдвигают на одно из первых мест организацию межкультурного взаимодействия учащихся и формирование у них толерантности по отношению к иным национальным культурам. Большая роль в этом процессе также принадлежит русской литературе: она содействует взаимообогащению национальных литератур, формирует общероссийское гражданское сознание, гармонизирует межнациональные отношения.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Цели курса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на нескольких уровнях — личностном и предметном. В свою очередь, предметные результаты даны в сферах: познавательной, ценностно-ориентационной, эстетической, коммуникативно-речевой: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способной, осознавая свою принадлежность к родной культуре, уважительно относиться к русской литературе (культуре), к культурам других народов;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формирование потребности в самостоятельном чтении произведений русской литературы; освоение знаний о русской литературе, ее духовно-нравственных и эстетических ценностях, о выдающихся произведениях русских писателей, их жизни и творчестве, о произведениях литератур народов России и зарубежной литературы; овладение умениями анализировать художественные произведения с привлечением необходимых сведений по теории и истории литературы, выявлять в них конкретно-историческое и общечеловеческое содержание;</w:t>
      </w:r>
      <w:proofErr w:type="gramEnd"/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— формирование представления о специфике литературы в ряду других видов искусств, эстетической восприимчивости к произведениям иноязычной и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инокультурной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русской литературы; эстетического вкуса на основе освоения русских художественных текстов, умений сопоставлять их с художественными текстами родной литературы, выявлять сходство и различия, обусловленные особенностями образно-эстетической системы обеих литератур;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овладение умениями формулировать собственное отношение к изученным литературным произведениям, давать им обоснованную оценку, в отдельных случаях — собственную интерпретацию;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развитие и совершенствование всех видов речевой деятельности учащихся на русском языке на основе изучения произведений русской литературы, понимание русского слова в его эстетической функции, овладение стилистически окрашенной русской речью;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— овладение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литературы в 5 классе: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развитие навыков выразительного и осмысленного чтения;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расширение представления об основных базовых теоретико-литературных понятиях, овладение умениями работать с ними в процессе элементарного анализа художественных текстов;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— развитие умения самостоятельно выстраивать устные и письменные монологические высказывания.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626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Концепция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позволяет реализовать направления в работе по литературе в соответствии с образовательной программой общеобразовательных учреждений.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предмет «Литература» — часть образовательной области «Филология». Он тесно связан с предметом «Русский язык». Русская литература является одним из основных источников обогащения русской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литературных произведений на широком общекультурном фоне поможет учащимся воспринять русскую литературу как существенную часть русской культуры, а </w:t>
      </w:r>
      <w:r w:rsidRPr="0062327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6232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учесть этнокультурную специфику родной литературы и культуры</w:t>
      </w:r>
      <w:r w:rsidRPr="00DC09C0">
        <w:rPr>
          <w:rFonts w:ascii="Times New Roman" w:eastAsia="Times New Roman" w:hAnsi="Times New Roman"/>
          <w:color w:val="1F497D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реализуется принцип диалога культур.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 школе с русским (неродным) и родным (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нерусск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им) языком обучения соотношение литературного материала (художественных произведений) с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историк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теоретико-литературными знаниями оказывается несколько иным, в сравнении с русской школой, поскольку определенный объем сведений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и теоретико-литературного характера учащиеся приобретают в курсе родной литературы.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Изучение русской литературы учащимися школ с русским (неродным) и родным (нерусским) языком обучения, имея много общего с изучением русской литературы учащимися русских школ, характеризуется ярко выраженной спецификой. Национальная специфика опосредованно влияет на восприятие русской литературы нерусскими учащимися, поэтому в процессе ее изучения в школе с русским (неродным) и родным (нерусским) языком обучения необходимо учитывать национальные особенности родной для учащихся литературы.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Специфичен и отбор содержания литературного образования для данного типа школ. Перечни произведений, предлагаемых для изучения в школах с русским (неродным) и родным (нерусским) языком обучения включены в фундаментальное ядро, обязательны для изучения в обоих типах учебных заведений и входят в систему итогового контроля. Однако, наряду с произведениями, включенными в фундаментальное ядро, в программе есть обзоры, содержание которых жестко не регламентировано. В предлагаемой рабочей программе для школ с русским (неродным) и родным (нерусским) языком обучения произведена замена отдельных произведений, которые включены в обзоры для школ с русским (родным) языком обучения. Это — произведения, отражающие этническое многообразие России, контакты русского населения с другими народами, населяющими Россию. В школе с родным (нерусским) языком обучения отдельные произведения, сложные для нерусских учащихся в языковом отношении, предложены в сокращении.</w:t>
      </w:r>
    </w:p>
    <w:p w:rsidR="0058526D" w:rsidRDefault="0058526D" w:rsidP="00BB1184">
      <w:pPr>
        <w:pStyle w:val="c5"/>
        <w:spacing w:before="0" w:beforeAutospacing="0" w:after="0" w:afterAutospacing="0"/>
        <w:jc w:val="both"/>
        <w:rPr>
          <w:rStyle w:val="c0"/>
        </w:rPr>
      </w:pPr>
      <w:r w:rsidRPr="00DC09C0">
        <w:t xml:space="preserve">  </w:t>
      </w:r>
      <w:r w:rsidRPr="00DC09C0">
        <w:rPr>
          <w:rStyle w:val="c0"/>
        </w:rPr>
        <w:t> Ведущая проблема 5 класса – взаимосвязь литературы и истории.</w:t>
      </w:r>
    </w:p>
    <w:p w:rsidR="0058526D" w:rsidRPr="00D00B6E" w:rsidRDefault="0058526D" w:rsidP="00BB1184">
      <w:pPr>
        <w:pStyle w:val="c5"/>
        <w:spacing w:before="0" w:beforeAutospacing="0" w:after="0" w:afterAutospacing="0"/>
        <w:jc w:val="both"/>
      </w:pPr>
      <w:r w:rsidRPr="00D00B6E">
        <w:rPr>
          <w:rStyle w:val="c0"/>
        </w:rPr>
        <w:t xml:space="preserve">           Рабочая программа составлена на основе обязательного минимума,  Базисного плана общеобразовательных учреждений и на основе авторской программы </w:t>
      </w:r>
      <w:r w:rsidR="00BB1184">
        <w:rPr>
          <w:rStyle w:val="c0"/>
        </w:rPr>
        <w:t>по литературе для 5-11 классов</w:t>
      </w:r>
      <w:r w:rsidRPr="00D00B6E">
        <w:rPr>
          <w:rStyle w:val="c0"/>
        </w:rPr>
        <w:t xml:space="preserve">: </w:t>
      </w:r>
      <w:r w:rsidRPr="00D00B6E">
        <w:t xml:space="preserve">Черкезова М. В., Самойлова Е. А., </w:t>
      </w:r>
      <w:proofErr w:type="spellStart"/>
      <w:r w:rsidRPr="00D00B6E">
        <w:t>Критарова</w:t>
      </w:r>
      <w:proofErr w:type="spellEnd"/>
      <w:r w:rsidRPr="00D00B6E">
        <w:t xml:space="preserve"> Ж. Н., Вербовая Н. Н. Литература. 5 класс. В 2 ч. Учебник-хрестоматия для общеобразовательных учреждений.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           Р</w:t>
      </w:r>
      <w:r>
        <w:rPr>
          <w:rStyle w:val="c0"/>
        </w:rPr>
        <w:t>а</w:t>
      </w:r>
      <w:r w:rsidR="00AA4CF8">
        <w:rPr>
          <w:rStyle w:val="c0"/>
        </w:rPr>
        <w:t>бочая программа рассчитана на 10</w:t>
      </w:r>
      <w:r>
        <w:rPr>
          <w:rStyle w:val="c0"/>
        </w:rPr>
        <w:t>2 часа</w:t>
      </w:r>
      <w:r w:rsidRPr="00DC09C0">
        <w:rPr>
          <w:rStyle w:val="c0"/>
        </w:rPr>
        <w:t xml:space="preserve"> и реализуется в течение 201</w:t>
      </w:r>
      <w:r w:rsidR="00AA4CF8">
        <w:rPr>
          <w:rStyle w:val="c0"/>
        </w:rPr>
        <w:t>6</w:t>
      </w:r>
      <w:r w:rsidRPr="00DC09C0">
        <w:rPr>
          <w:rStyle w:val="c0"/>
        </w:rPr>
        <w:t>-201</w:t>
      </w:r>
      <w:r w:rsidR="00AA4CF8">
        <w:rPr>
          <w:rStyle w:val="c0"/>
        </w:rPr>
        <w:t>7</w:t>
      </w:r>
      <w:r w:rsidRPr="00DC09C0">
        <w:rPr>
          <w:rStyle w:val="c0"/>
        </w:rPr>
        <w:t xml:space="preserve"> учебного года.</w:t>
      </w:r>
    </w:p>
    <w:p w:rsidR="0058526D" w:rsidRPr="00C46626" w:rsidRDefault="0058526D" w:rsidP="00BB1184">
      <w:pPr>
        <w:pStyle w:val="c5"/>
        <w:spacing w:before="0" w:beforeAutospacing="0" w:after="0" w:afterAutospacing="0"/>
        <w:jc w:val="both"/>
        <w:rPr>
          <w:b/>
        </w:rPr>
      </w:pPr>
      <w:r w:rsidRPr="00C46626">
        <w:rPr>
          <w:rStyle w:val="c0"/>
          <w:b/>
        </w:rPr>
        <w:t>            Формы и методы, технологии обучения: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основная форма обучения – урок, различные его типы;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методы традиционного обучения, проектный метод, методы развивающего обучения;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интерактивные методы, РКМЧТ, логико-информационный подход, личностно-ориентированный.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            Формы оценки образовательных достижений учащихся: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сочинение на литературную тему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выразительное чтение наизусть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монологический устный ответ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промежуточный: пересказ (подробный, сжатый, выборочный, с изменение лица)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анализ эпизода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 xml:space="preserve">- </w:t>
      </w:r>
      <w:proofErr w:type="spellStart"/>
      <w:r w:rsidRPr="00DC09C0">
        <w:rPr>
          <w:rStyle w:val="c0"/>
        </w:rPr>
        <w:t>сенквейн</w:t>
      </w:r>
      <w:proofErr w:type="spellEnd"/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реферат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>- сообщение</w:t>
      </w:r>
    </w:p>
    <w:p w:rsidR="0058526D" w:rsidRDefault="0058526D" w:rsidP="00BB1184">
      <w:pPr>
        <w:pStyle w:val="c5"/>
        <w:spacing w:before="0" w:beforeAutospacing="0" w:after="0" w:afterAutospacing="0"/>
        <w:jc w:val="both"/>
        <w:rPr>
          <w:rStyle w:val="c0"/>
        </w:rPr>
      </w:pPr>
      <w:r w:rsidRPr="00DC09C0">
        <w:rPr>
          <w:rStyle w:val="c0"/>
        </w:rPr>
        <w:t>- зачет</w:t>
      </w:r>
    </w:p>
    <w:p w:rsidR="0058526D" w:rsidRPr="007E0904" w:rsidRDefault="0058526D" w:rsidP="00BB11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904">
        <w:rPr>
          <w:rFonts w:ascii="Times New Roman" w:eastAsia="Times New Roman" w:hAnsi="Times New Roman"/>
          <w:b/>
          <w:sz w:val="24"/>
          <w:szCs w:val="24"/>
          <w:lang w:eastAsia="ru-RU"/>
        </w:rPr>
        <w:t>Обоснованность программы</w:t>
      </w:r>
    </w:p>
    <w:p w:rsidR="0058526D" w:rsidRPr="007E0904" w:rsidRDefault="00BB1184" w:rsidP="00BB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10</w:t>
      </w:r>
      <w:r w:rsidR="0058526D" w:rsidRPr="007E0904">
        <w:rPr>
          <w:rFonts w:ascii="Times New Roman" w:eastAsia="Times New Roman" w:hAnsi="Times New Roman"/>
          <w:sz w:val="24"/>
          <w:szCs w:val="24"/>
          <w:lang w:eastAsia="ru-RU"/>
        </w:rPr>
        <w:t>2 часа учебного времени,  3 часа в неделю.</w:t>
      </w:r>
    </w:p>
    <w:p w:rsidR="0058526D" w:rsidRPr="007E0904" w:rsidRDefault="0058526D" w:rsidP="00BB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>Из них на проведение уроков развития речи – 7  (2 классных   и 5 домашних сочинений). Объем часов учебной нагрузки,   отведенных на освоение рабочей программы, определен учебным планом М</w:t>
      </w:r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СОШ</w:t>
      </w:r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Start"/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познавательных интересов учащихся и соответствует Базисному </w:t>
      </w:r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учебному (образовательному) плану общеобразовательных учреждений Российской Федерации, утвержденному приказом Минобразования РФ № 1312 от 09.03.2004г.</w:t>
      </w:r>
    </w:p>
    <w:p w:rsidR="0058526D" w:rsidRPr="007E0904" w:rsidRDefault="0058526D" w:rsidP="00BB1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учебного процесса - сочетание традиционных (чтение во всех его видах с опорой на аналитическое осмысление некоторых элементов структуры произведения и особенностей художественной литературы) классических форм, методов и приёмов обучения с  нетрадиционными (уроки ролевой и  деловой игры, уроки  викторины, олимпиадные состязания, защита мини -  рефератов, проектов, работа в  группах, коллективное написание сочинений разных  вариаций, цепных рассказов,  интерпретация художественного произведения, моделирование газет</w:t>
      </w:r>
      <w:proofErr w:type="gramEnd"/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определённую тему, тренинги), позволяющие выявить одаренных детей, открыть широкие образовательные перспективы для исследовательской деятельности в области осмысления слова, текста, языка, нацеленные на реализацию личностно-ориентированного, коммуникативно-когнитивного, </w:t>
      </w:r>
      <w:proofErr w:type="spellStart"/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к обучению литературе.</w:t>
      </w:r>
    </w:p>
    <w:p w:rsidR="0058526D" w:rsidRPr="00DC09C0" w:rsidRDefault="0058526D" w:rsidP="00BB1184">
      <w:pPr>
        <w:spacing w:after="0" w:line="240" w:lineRule="auto"/>
        <w:ind w:firstLine="851"/>
      </w:pPr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>Контроль знаний, умений, навыков  осуществляется в соответствии с Положениями  </w:t>
      </w:r>
      <w:r w:rsidR="00BB1184" w:rsidRPr="007E090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B1184" w:rsidRPr="007E0904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с</w:t>
      </w:r>
      <w:proofErr w:type="gramStart"/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BB1184"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r w:rsidRPr="007E0904">
        <w:rPr>
          <w:rFonts w:ascii="Times New Roman" w:eastAsia="Times New Roman" w:hAnsi="Times New Roman"/>
          <w:sz w:val="24"/>
          <w:szCs w:val="24"/>
          <w:lang w:eastAsia="ru-RU"/>
        </w:rPr>
        <w:t xml:space="preserve">  о системе оценок, форм, порядке и периодичности  текущего контроля, промежуточной  и итоговой аттестации учащихся. </w:t>
      </w:r>
    </w:p>
    <w:p w:rsidR="0058526D" w:rsidRPr="00DC09C0" w:rsidRDefault="0058526D" w:rsidP="00BB1184">
      <w:pPr>
        <w:pStyle w:val="c5"/>
        <w:spacing w:before="0" w:beforeAutospacing="0" w:after="0" w:afterAutospacing="0"/>
        <w:jc w:val="both"/>
      </w:pPr>
      <w:r w:rsidRPr="00DC09C0">
        <w:rPr>
          <w:rStyle w:val="c0"/>
        </w:rPr>
        <w:t xml:space="preserve">            Выбор УМК для реализации рабочей программы  обусловлен законченностью данной образовательной линии учебников, наличием авторских методических рекомендаций для учителя, авторской программы и примерного тематического планирования  к ней. Кроме того, в УМК входят Дидактические материалы по литературе «Читаем, думаем, спорим», предназначенные как для самостоятельной работы учащихся, так и для работы в классе под руководством учителя. </w:t>
      </w:r>
    </w:p>
    <w:p w:rsidR="0058526D" w:rsidRPr="00DC09C0" w:rsidRDefault="0058526D" w:rsidP="005852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– 1 ч</w:t>
      </w:r>
    </w:p>
    <w:p w:rsidR="0058526D" w:rsidRPr="00DC09C0" w:rsidRDefault="0058526D" w:rsidP="006668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Литература как искусство слова: цели и задачи предмета «Литература». Особенности художественного мира литературных произведений. Литература как одна из форм освоения мира, как один из видов искусства.</w:t>
      </w:r>
    </w:p>
    <w:p w:rsidR="0058526D" w:rsidRPr="00DC09C0" w:rsidRDefault="00666822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Фольклор – 15</w:t>
      </w:r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Начальное понятие о фольклоре, его основные жанры.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Загадки, пословицы, поговорки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Загадки — один из малых жанров фольклора; происхождение загадки; особенности построения загадки.</w:t>
      </w:r>
    </w:p>
    <w:p w:rsidR="0058526D" w:rsidRPr="00DC09C0" w:rsidRDefault="0058526D" w:rsidP="006668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Пословицы и поговорки — отличие пословиц от поговорок, тематическая общность пословиц и поговорок в фольклоре разных народов России, отражение в пословицах и поговорках особенностей быта и национального менталитета.</w:t>
      </w:r>
    </w:p>
    <w:p w:rsidR="0058526D" w:rsidRPr="00DC09C0" w:rsidRDefault="00666822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Русские народные сказки </w:t>
      </w:r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Русские народные сказки — наиболее популярный фольклорный жанр. Происхождение сказки, классификация (виды) сказок: волшебные и героические, бытовые, сказки о животных.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«Лиса и дрозд». Художественное своеобразие сказок о животных, их тесная связь с мифологией народа, сказки о животных — наиболее древний вид эпического жанра фольклора.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«Перышко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Финиста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Ясна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сокола». Художественные особенности волшебных сказок, начальные понятия о сюжете, композиции. Проблема добра и зла, представления о положительном герое в народной традиции.</w:t>
      </w:r>
    </w:p>
    <w:p w:rsidR="0058526D" w:rsidRPr="00DC09C0" w:rsidRDefault="0058526D" w:rsidP="006668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«Ванюшка и царевна». Особенности художественной условности и отражения уклада жизни народа в бытовых сказках. Нравственные идеалы народа.</w:t>
      </w:r>
    </w:p>
    <w:p w:rsidR="0058526D" w:rsidRPr="00DC09C0" w:rsidRDefault="00666822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Литературные сказки – 14</w:t>
      </w:r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литературных сказок, литературная обработка фольклорных сюжетов. 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Отличие литературной сказки от народной, роль автора.</w:t>
      </w:r>
      <w:proofErr w:type="gramEnd"/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Сказки русских писателей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С. Пушкин.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«У лукоморья дуб зеленый...» (вступление к поэме «Руслан и Людмила».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Стихотворная сказка, фольклорные традиции в сказке (</w:t>
      </w:r>
      <w:proofErr w:type="spellStart"/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ком-позиция</w:t>
      </w:r>
      <w:proofErr w:type="spellEnd"/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, образы героев, тема, идея, традиционные фольклорные приемы в языке произведения). Образ автора-рассказчика.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С. Т. Аксаков. Краткий рассказ о баснописце. «Аленький цветочек» (в сокращении). Тема и идея сказки, их образное воплощение. Нравственная проблематика сказки, понятие об истинных и ложных ценностях, преобразующая сила добра и любви. Образ повествователя в сказке.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Сказки зарубежных писателей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Х. К. Андерсен.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«Снежная королева» (в сокращении). Тема верности и преданности в сказке. Сила духа героини, ее готовность к самопожертвованию. Особенности художественного мира сказок Андерсена (сочетание фантастического и реального, выбор героев, фольклорные мотивы).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де Сент-Экзюпери. Краткий рассказ о писателе.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«Маленький принц» (в сокращении). Современная литературная сказка. Тема ответственности. Иерархия человеческих ценностей: прекрасное и полезное, добро и зло. Мир детей и мир взрослых в сказке «Маленький принц».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Жан</w:t>
      </w:r>
      <w:r w:rsidR="00666822">
        <w:rPr>
          <w:rFonts w:ascii="Times New Roman" w:eastAsia="Times New Roman" w:hAnsi="Times New Roman"/>
          <w:b/>
          <w:sz w:val="24"/>
          <w:szCs w:val="24"/>
          <w:lang w:eastAsia="ru-RU"/>
        </w:rPr>
        <w:t>р басни в мировой литературе – 7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Басни Эзопа и Г. Э. Лессинга (обзор).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И. А. Крылов. Краткий рассказ о баснописце.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«Квартет», «Свинья под Дубом», «Ворона и Лисица». Жанр басни в русской литературе, фольклорная основа и литературная форма басен Крылова. Стихотворная форма басен Крылова, их аллегоричность, композиционное строение, диалоговая форма, наличие морали и т. д. Жанр басни в родной литературе.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X</w:t>
      </w:r>
      <w:r w:rsidR="00666822">
        <w:rPr>
          <w:rFonts w:ascii="Times New Roman" w:eastAsia="Times New Roman" w:hAnsi="Times New Roman"/>
          <w:b/>
          <w:sz w:val="24"/>
          <w:szCs w:val="24"/>
          <w:lang w:eastAsia="ru-RU"/>
        </w:rPr>
        <w:t>IX века – 20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Начальное понятие о классической литературе, значение термина «классический», писатели-классики русской литературы и литературы народов России.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С. Пушкин.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«Унылая пора! очей очарованье...» (из стихотворения «Осень»), «Зимняя дорога», «Зимний вечер». Картины осеннего и зимнего пейзажей. Средства художественной выразительности, создающие поэтические образы природы. Образ лирического героя в стихотворениях.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М. Ю. Лермонтов.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«Парус», «Утес», «Кавказ». Мир и человек в лирическом произведении, начальное понятие о лирическом герое. Средства художественной изобразительности в стихотворениях Лермонтова (эпитет, олицетворение, сравнение).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И. С. Тургенев.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Муму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» (в сокращении). История создания повести, реальные прототипы героев. Портрет и его роль в создании образа героя. Нравственное превосходство Герасима над барыней. Гуманистическая направленность повести.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Л. Н. Толстой. «Кавказский пленник» (в сокращении). Сюжет рассказа, тема войны в рассказе. Образы русских офицеров, их сравнительная характеристика. Нравственная позиция Жилина, его отношения с другими персонажами. Изображение горцев, их быта, традиций, обычаев. Гуманистическая направленность и основная идея рассказа.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</w:t>
      </w:r>
      <w:r w:rsidR="00666822">
        <w:rPr>
          <w:rFonts w:ascii="Times New Roman" w:eastAsia="Times New Roman" w:hAnsi="Times New Roman"/>
          <w:b/>
          <w:sz w:val="24"/>
          <w:szCs w:val="24"/>
          <w:lang w:eastAsia="ru-RU"/>
        </w:rPr>
        <w:t>ия русских поэтов о природе - 10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С. Пушкин.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«Туча». Пейзажная лирика. Роль пейзажа и художественные средства создания пейзажа в лирическом стихотворении. Связь человека с миром природы в русской классической литературе.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Ф. И. Тютчев.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«Есть в осени первоначальной...», «Весенняя гроза». Особенности пейзажа в стихотворениях Тютчева. Пушкинские мотивы в стихотворениях Тютчева, одушевление природы, олицетворение как основной художественный прием лирики Тютчева.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А. Фет.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«Я пришел к тебе с приветом...», «Вечер». Особенности художественной образности в пейзажной лирике Фета, изображение «мимолетного впечатления», «мгновения» жизни как художественный прием. Средства художественной изобразительности.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И. С. Никитин. Краткий рассказ о поэте.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«Утро». Образ родной природы в стихотворении, соответствие состояния природы 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душевному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человека.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Мир детства в русск</w:t>
      </w:r>
      <w:r w:rsidR="00666822">
        <w:rPr>
          <w:rFonts w:ascii="Times New Roman" w:eastAsia="Times New Roman" w:hAnsi="Times New Roman"/>
          <w:b/>
          <w:sz w:val="24"/>
          <w:szCs w:val="24"/>
          <w:lang w:eastAsia="ru-RU"/>
        </w:rPr>
        <w:t>ой и зарубежной литературе -11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Н. А. Некрасов. Краткий рассказ о поэте.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«Крестьянские дети» (фрагмент). Художественный мир поэзии Некрасова. Приемы создания образов, авторское отношение к героям стихотворения.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М. Твен.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«Приключения Тома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Сойера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» (отдельные главы в сокращении). Марк Твен — писатель для детей и для взрослых. Герои и события, мир полный приключений в повести, тема ответственности человека за свои поступки. Характер главного героя, приемы создания комического в повести.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О. Генри. Краткий рассказ о писателе.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«Вождь 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краснокожих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» (в сокращении). Отличия жанров повести и рассказа (сюжетные линии, время действия, герои и т. д.). Лаконизм и динамичность действия, неожиданность финала.</w:t>
      </w:r>
    </w:p>
    <w:p w:rsidR="0058526D" w:rsidRPr="00DC09C0" w:rsidRDefault="00666822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XX века- 22</w:t>
      </w:r>
      <w:r w:rsidR="00953A4C">
        <w:rPr>
          <w:rFonts w:ascii="Times New Roman" w:eastAsia="Times New Roman" w:hAnsi="Times New Roman"/>
          <w:b/>
          <w:sz w:val="24"/>
          <w:szCs w:val="24"/>
          <w:lang w:eastAsia="ru-RU"/>
        </w:rPr>
        <w:t>+2(резерв.)</w:t>
      </w:r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proofErr w:type="gramEnd"/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Русская проза на рубеже веков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П. Чехов.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«Лошадиная фамилия». Юмористические произведения Чехова (начальное понятие о юморе), смешное и грустное в рассказе. Лаконизм повествования. Роль названия в художественном произведении.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А. И. Куприн. Краткий рассказ о писателе.</w:t>
      </w:r>
    </w:p>
    <w:p w:rsidR="0058526D" w:rsidRPr="00DC09C0" w:rsidRDefault="0058526D" w:rsidP="00BB11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«Чудесный доктор». Рассказ о великом русском враче Н. И. Пирогове, утверждение доброты и милосердия как высших нравственных ценностей жизни. 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Печальное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радостное в рассказе. Прототипы литературных героев.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Светлый лик родной природы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И. А. Бунин.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«Густой зеленый ельник у дороги...». Поэтический мир природы в поэзии Бунина. Особенности пейзажа в лирическом стихотворении.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М. М. Пришвин.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«Старый гриб». Образ автора-рассказчика, его восхищение родной природой, умение писателя замечать «невидимое и неприметное». Художественная образность рассказа, роль поэтических сравнений в прозаическом тексте.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К. Г. Паустовский.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«Заячьи лапы». Любовь автора к родной природе, его умение сопереживать, сочувствовать всему живому. Идея единства природы и человека — основная мысль рассказов Паустовского.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В. П. Астафьев.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Васюткино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озеро». Рассказчик и герой. Характер главного героя, сила его духа, взаимоотношение с природой. Художественная образность, роль пейзажа в рассказе.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Ю. П. Казаков. Краткий рассказ о писателе.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«Арктур — гончий пес». Смысл посвящения рассказа Пришвину, тема и идея рассказа. Лаконизм прозы Казакова, образность языка, роль и выразительность художественных деталей в изображении едва уловимых оттенков и красок природы.</w:t>
      </w:r>
    </w:p>
    <w:p w:rsidR="0058526D" w:rsidRPr="00DC09C0" w:rsidRDefault="0058526D" w:rsidP="00585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A4C" w:rsidRDefault="00953A4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8526D" w:rsidRPr="00DC09C0" w:rsidRDefault="0058526D" w:rsidP="00585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учащихся за курс</w:t>
      </w:r>
    </w:p>
    <w:p w:rsidR="0058526D" w:rsidRPr="00DC09C0" w:rsidRDefault="0058526D" w:rsidP="00585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литературы  5 класса.</w:t>
      </w:r>
    </w:p>
    <w:p w:rsidR="0058526D" w:rsidRPr="00DC09C0" w:rsidRDefault="0058526D" w:rsidP="00585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литературы ученик должен 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содержание литературных произведений, подлежащих обязательному изучению;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основные теоретико-литературные понятия;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работать с книгой 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определять принадлежность художественного произведения к одному из литературных родов и жанров;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авторскую позицию; 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ф"/>
      <w:bookmarkEnd w:id="0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владеть различными видами пересказа;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строить устные и письменные высказывания в связи с изученным произведением;</w:t>
      </w:r>
    </w:p>
    <w:p w:rsidR="0058526D" w:rsidRPr="00DC09C0" w:rsidRDefault="0058526D" w:rsidP="0058526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8526D" w:rsidRPr="00DC09C0" w:rsidRDefault="0058526D" w:rsidP="0058526D">
      <w:pPr>
        <w:spacing w:after="0" w:line="22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26D" w:rsidRPr="00DC09C0" w:rsidRDefault="0058526D" w:rsidP="0058526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по  русской литературе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26D" w:rsidRPr="00DC09C0" w:rsidRDefault="0058526D" w:rsidP="00953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Класс   5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proofErr w:type="spellStart"/>
      <w:r w:rsidR="00953A4C">
        <w:rPr>
          <w:rFonts w:ascii="Times New Roman" w:eastAsia="Times New Roman" w:hAnsi="Times New Roman"/>
          <w:sz w:val="24"/>
          <w:szCs w:val="24"/>
          <w:lang w:eastAsia="ru-RU"/>
        </w:rPr>
        <w:t>КацановаД.В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</w:t>
      </w:r>
      <w:r w:rsidR="00953A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102 часов; в неделю 3 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часа.</w:t>
      </w:r>
    </w:p>
    <w:p w:rsidR="0058526D" w:rsidRPr="00DC09C0" w:rsidRDefault="0058526D" w:rsidP="00953A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Учебник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DC09C0">
        <w:rPr>
          <w:rFonts w:ascii="Times New Roman" w:hAnsi="Times New Roman"/>
          <w:sz w:val="24"/>
          <w:szCs w:val="24"/>
        </w:rPr>
        <w:t xml:space="preserve"> 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Черкезова М. В., Самойлова Е. А.,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Критарова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Ж. Н., Вербовая Н. Н. Литература. 5 класс. В 2 ч. Учебник-хрестоматия для общеобразовательных учреждений.</w:t>
      </w:r>
    </w:p>
    <w:p w:rsidR="0058526D" w:rsidRPr="00DC09C0" w:rsidRDefault="00953A4C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«Русская литература» в</w:t>
      </w:r>
      <w:r w:rsidR="0058526D"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плане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СОШ</w:t>
      </w:r>
      <w:r w:rsidR="0058526D"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r w:rsidR="0058526D" w:rsidRPr="00DC09C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«Русская литература» </w:t>
      </w:r>
      <w:r w:rsidR="00953A4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плане 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53A4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F2BC3">
        <w:rPr>
          <w:rFonts w:ascii="Times New Roman" w:eastAsia="Times New Roman" w:hAnsi="Times New Roman"/>
          <w:sz w:val="24"/>
          <w:szCs w:val="24"/>
          <w:lang w:eastAsia="ru-RU"/>
        </w:rPr>
        <w:t>ОУ СОШ</w:t>
      </w:r>
      <w:r w:rsidR="00D327FD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Start"/>
      <w:r w:rsidR="00D327F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D327FD"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изучение </w:t>
      </w:r>
      <w:r w:rsidR="005F2BC3">
        <w:rPr>
          <w:rFonts w:ascii="Times New Roman" w:eastAsia="Times New Roman" w:hAnsi="Times New Roman"/>
          <w:sz w:val="24"/>
          <w:szCs w:val="24"/>
          <w:lang w:eastAsia="ru-RU"/>
        </w:rPr>
        <w:t>курса в V классе в количестве 10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2 часа. Из данного числа часов на контрольные работы выделено 4 часа, на отдельные уроки развития речи - 8</w:t>
      </w:r>
    </w:p>
    <w:p w:rsidR="0058526D" w:rsidRPr="00DC09C0" w:rsidRDefault="0058526D" w:rsidP="00A249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26D" w:rsidRPr="00DC09C0" w:rsidRDefault="0058526D" w:rsidP="00585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18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6"/>
        <w:gridCol w:w="1838"/>
        <w:gridCol w:w="1699"/>
        <w:gridCol w:w="1455"/>
      </w:tblGrid>
      <w:tr w:rsidR="0058526D" w:rsidRPr="00DC09C0" w:rsidTr="00103196">
        <w:trPr>
          <w:trHeight w:val="722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контрольных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8526D" w:rsidRPr="00DC09C0" w:rsidTr="00103196">
        <w:trPr>
          <w:trHeight w:val="310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Литература как искусство слова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103196">
        <w:trPr>
          <w:trHeight w:val="285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26D" w:rsidRPr="00DC09C0" w:rsidTr="00103196">
        <w:trPr>
          <w:trHeight w:val="277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9C0">
              <w:rPr>
                <w:rFonts w:ascii="Times New Roman" w:hAnsi="Times New Roman"/>
                <w:sz w:val="24"/>
                <w:szCs w:val="24"/>
              </w:rPr>
              <w:t>Литературные</w:t>
            </w:r>
            <w:proofErr w:type="gramEnd"/>
            <w:r w:rsidRPr="00DC09C0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26D" w:rsidRPr="00DC09C0" w:rsidTr="00103196">
        <w:trPr>
          <w:trHeight w:val="282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Жанр басни в мировой литературе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26D" w:rsidRPr="00DC09C0" w:rsidTr="00103196">
        <w:trPr>
          <w:trHeight w:val="271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Литература XIX века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26D" w:rsidRPr="00DC09C0" w:rsidTr="00103196">
        <w:trPr>
          <w:trHeight w:val="276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Стихотворения русских поэтов о природе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26D" w:rsidRPr="00DC09C0" w:rsidTr="00103196">
        <w:trPr>
          <w:trHeight w:val="407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Мир детства в русской и зарубежной литературе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526D" w:rsidRPr="00DC09C0" w:rsidTr="00103196">
        <w:trPr>
          <w:trHeight w:val="271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9C0">
              <w:rPr>
                <w:rFonts w:ascii="Times New Roman" w:hAnsi="Times New Roman"/>
                <w:sz w:val="24"/>
                <w:szCs w:val="24"/>
              </w:rPr>
              <w:t xml:space="preserve">Литература XX века 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6575B8" w:rsidP="006575B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26D" w:rsidRPr="00DC09C0" w:rsidTr="00103196">
        <w:trPr>
          <w:trHeight w:val="273"/>
          <w:jc w:val="center"/>
        </w:trPr>
        <w:tc>
          <w:tcPr>
            <w:tcW w:w="5326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8" w:type="dxa"/>
            <w:shd w:val="clear" w:color="auto" w:fill="auto"/>
          </w:tcPr>
          <w:p w:rsidR="0058526D" w:rsidRPr="00DC09C0" w:rsidRDefault="00D327F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58526D" w:rsidRPr="00DC09C0" w:rsidRDefault="0058526D" w:rsidP="0010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8526D" w:rsidRPr="00DC09C0" w:rsidRDefault="0058526D" w:rsidP="0058526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26D" w:rsidRPr="00DC09C0" w:rsidRDefault="0058526D" w:rsidP="005852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учебно-методического обеспечения.</w:t>
      </w:r>
    </w:p>
    <w:p w:rsidR="0058526D" w:rsidRPr="00DC09C0" w:rsidRDefault="0058526D" w:rsidP="00D327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Интернет-ресурсы для ученика и учителя:</w:t>
      </w:r>
      <w:r w:rsidRPr="00DC09C0"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  <w:t xml:space="preserve"> </w:t>
      </w:r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Коллекция «Русская и зарубежная литература для школы» Российского общеобразовательного портала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litera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edu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Biblio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Гид – книги и дети: проект Российской государственной детской библиотеки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bibliogid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Kidsbook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: библиотека детской литературы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kidsbook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narod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Виртуальный музей литературных героев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likt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590.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project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museum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Мифология Греции, Рима, Египта и Индии: иллюстрированная энциклопедия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foxdesign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legend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виртуальная библиотека-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rvb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Слова: поэзия Серебряного века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slova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Стихия: классическая русская / советская поэзия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litera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stihiya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58526D" w:rsidRPr="00A24953" w:rsidRDefault="0058526D" w:rsidP="00A249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feb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Писатели и литературные произведения </w:t>
      </w:r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Белинский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Виссарион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Григорьевич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belinskiy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Булгаковская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энциклопедия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bulgakov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Герцен Александр Иванович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gercen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Гоголь Николай Васильевич -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nikolaygogol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Гончаров Иван Александрович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goncharov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Грибоедов Александр Сергеевич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griboedow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Добролюбов Николай Александрович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dobrolyubov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Достоевский Федор Михайлович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dostoevskiy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Жуковский Василий Андреевич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zhukovskiy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Лев Толстой и «Ясная Поляна» -  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tolstoy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Карамзин Николай Михайлович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karamzin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Крылов Иван Андреевич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krylov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Куприн Александр Иванович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kuprin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Лермонтов Михаил Юрьевич- 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lermontow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Островский Александр Николаевич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ostrovskiy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Некрасов Николай Алексеевич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nekrasow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Пушкин Александр Сергеевич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aleksandrpushkin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Салтыков-Щедрин Михаил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Евграфович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saltykov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Толстой Лев Николаевич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levtolstoy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Тургенев Иван Сергеевич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turgenev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Тютчев Федор Иванович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tutchev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Фонвизин Денис Иванович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fonvisin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Чернышевский Николай Гаврилович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chernishevskiy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58526D" w:rsidRPr="00DC09C0" w:rsidRDefault="0058526D" w:rsidP="00585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Чехов Антон Павлович - 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antonchehov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327FD" w:rsidRDefault="00D327F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8526D" w:rsidRPr="00A24953" w:rsidRDefault="0058526D" w:rsidP="00D327F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 по русской литературе</w:t>
      </w:r>
    </w:p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Условные сокращения: УЗЗ – урок закрепления знаний. РР – развитие речи. КЗУ – контроль знаний и умений. УО</w:t>
      </w:r>
      <w:proofErr w:type="gram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З-</w:t>
      </w:r>
      <w:proofErr w:type="gram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обобщения знаний. УПЗ – урок проверки знаний. </w:t>
      </w:r>
    </w:p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087"/>
        <w:gridCol w:w="2598"/>
        <w:gridCol w:w="992"/>
        <w:gridCol w:w="1843"/>
        <w:gridCol w:w="1773"/>
        <w:gridCol w:w="992"/>
        <w:gridCol w:w="1027"/>
      </w:tblGrid>
      <w:tr w:rsidR="0058526D" w:rsidRPr="00DC09C0" w:rsidTr="00802B63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19" w:type="dxa"/>
            <w:gridSpan w:val="2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8526D" w:rsidRPr="00DC09C0" w:rsidTr="00802B63">
        <w:trPr>
          <w:trHeight w:val="276"/>
        </w:trPr>
        <w:tc>
          <w:tcPr>
            <w:tcW w:w="710" w:type="dxa"/>
            <w:vMerge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Литература как искусство слова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лекция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повторение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исследование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Пословицы и поговорки (2 ч)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и урок закрепления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наизусть пословиц и поговорок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Сочинение на свободную тему с использованием пословиц и поговорок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Русские народные сказки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лекция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«Лиса и дрозд».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«Перышко </w:t>
            </w:r>
            <w:proofErr w:type="spell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Финиста</w:t>
            </w:r>
            <w:proofErr w:type="spellEnd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 — </w:t>
            </w:r>
            <w:proofErr w:type="gram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Ясна</w:t>
            </w:r>
            <w:proofErr w:type="gramEnd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сокола».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Пересказ, ответы на вопросы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«Ванюшка и царевна».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 с новой темой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 народов России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103196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Литературные сказки </w:t>
            </w:r>
          </w:p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Сказки русских писателей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А. С. Пушкин. </w:t>
            </w:r>
            <w:proofErr w:type="gram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«У лукоморья дуб зеленый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(вступление к поэме «Руслан и Людмила»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73692C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С. Т. Аксаков.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«Аленький цветочек».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73692C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«Сказки»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73692C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Х. К. Андерсен.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«Снежная королева».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73692C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Пересказ, ответы на вопросы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А. де Сент-Экзюпери.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«Маленький принц».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73692C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Жанр басни в мировой литературе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Жанр басни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И. А. Крылов.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«Квартет»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«Свинья под Дубом»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«Ворона и Лисица».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Урок-знакомство. Урок-закрепление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УВЧ по басням И.А.Крылова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обзор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Чтение наизусть понравившейся басни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 века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А. С. Пушкин.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«Унылая пора! очей очарованье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из стихотворного отрывка «Осень»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«Зимняя дорога»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«Зимний вечер».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М. Ю. Лермонтов.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«Парус»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«Утес»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«Кавказ».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УВЧ по произведениям А.С.Пушкина и М.Ю.Лермонтова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И. С. Тургенев.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Муму</w:t>
            </w:r>
            <w:proofErr w:type="spellEnd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Пересказ, ответы на вопросы, опрос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53-5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Л. Н. Толстой.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«Кавказский пленник».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(3) 29 </w:t>
            </w:r>
            <w:proofErr w:type="spellStart"/>
            <w:proofErr w:type="gramStart"/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8557B4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Стихотворения русских поэтов о природе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А. С. Пушкин.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«Туча».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 с новой темой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Ф. И. Тютчев.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«Есть в осени первоначальной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«Весенняя гроза».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А. А. Фет.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«Я пришел к тебе с приветом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«Вечер».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 с новой темой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И. С. Никитин.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«Утро».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Сочинение «Образ родной природы»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Н. А. Некрасов.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«Крестьянские дети».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Мир детства в русской и зарубежной литературе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М. Твен.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Сойера</w:t>
            </w:r>
            <w:proofErr w:type="spellEnd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</w:t>
            </w:r>
            <w:proofErr w:type="gramStart"/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О. Генри.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«Вождь </w:t>
            </w:r>
            <w:proofErr w:type="gram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краснокожих</w:t>
            </w:r>
            <w:proofErr w:type="gramEnd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Пересказ, ответы на вопросы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Сочинение «Мой любимый герой»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Тестирование(3) 56 </w:t>
            </w:r>
            <w:proofErr w:type="spellStart"/>
            <w:proofErr w:type="gramStart"/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8526D"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 века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Русская проза на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рубеже веков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А.П.Чехов. Жизнь и творчество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лекция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А. П. Чехов.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«Лошадиная фамилия».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Пересказ, опрос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0A0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А. И. Куприн.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«Чудесный доктор».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0A0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Выступления: Мой любимый рассказ  А.П.Чехова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УРР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Выступления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Светлый лик родной природы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И. А. Бунин.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«Густой зеленый ельник у дороги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0A0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М. М. Пришвин.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«Старый гриб».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0A0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</w:t>
            </w:r>
            <w:r w:rsidR="00770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К. Г. Паустовский.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«Заячьи лапы».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26D" w:rsidRPr="00DC09C0" w:rsidTr="00802B63">
        <w:tc>
          <w:tcPr>
            <w:tcW w:w="710" w:type="dxa"/>
            <w:shd w:val="clear" w:color="auto" w:fill="auto"/>
          </w:tcPr>
          <w:p w:rsidR="0058526D" w:rsidRPr="00DC09C0" w:rsidRDefault="000A0CB7" w:rsidP="000A0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70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70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7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58526D" w:rsidRPr="00DC09C0" w:rsidRDefault="0058526D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В. П. Астафьев.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озеро».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526D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</w:tc>
        <w:tc>
          <w:tcPr>
            <w:tcW w:w="1773" w:type="dxa"/>
            <w:shd w:val="clear" w:color="auto" w:fill="auto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</w:t>
            </w:r>
          </w:p>
        </w:tc>
        <w:tc>
          <w:tcPr>
            <w:tcW w:w="992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8526D" w:rsidRPr="00DC09C0" w:rsidRDefault="0058526D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3A7" w:rsidRPr="00DC09C0" w:rsidTr="00802B63">
        <w:trPr>
          <w:trHeight w:val="1304"/>
        </w:trPr>
        <w:tc>
          <w:tcPr>
            <w:tcW w:w="710" w:type="dxa"/>
            <w:shd w:val="clear" w:color="auto" w:fill="auto"/>
          </w:tcPr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99-102</w:t>
            </w:r>
          </w:p>
        </w:tc>
        <w:tc>
          <w:tcPr>
            <w:tcW w:w="1087" w:type="dxa"/>
            <w:shd w:val="clear" w:color="auto" w:fill="auto"/>
          </w:tcPr>
          <w:p w:rsidR="007703A7" w:rsidRPr="00DC09C0" w:rsidRDefault="007703A7" w:rsidP="00BB11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7703A7" w:rsidRPr="00DC09C0" w:rsidRDefault="007703A7" w:rsidP="007703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Ю. П. Казаков. </w:t>
            </w:r>
            <w:r w:rsidRPr="00DC09C0">
              <w:rPr>
                <w:rFonts w:ascii="Times New Roman" w:eastAsia="Times New Roman" w:hAnsi="Times New Roman"/>
                <w:i/>
                <w:sz w:val="24"/>
                <w:szCs w:val="24"/>
              </w:rPr>
              <w:t>«Арктур — гончий пес».</w:t>
            </w:r>
            <w:r w:rsidRPr="00DC09C0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992" w:type="dxa"/>
            <w:shd w:val="clear" w:color="auto" w:fill="auto"/>
          </w:tcPr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знакомство</w:t>
            </w:r>
          </w:p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УКЗ</w:t>
            </w:r>
          </w:p>
        </w:tc>
        <w:tc>
          <w:tcPr>
            <w:tcW w:w="1773" w:type="dxa"/>
            <w:shd w:val="clear" w:color="auto" w:fill="auto"/>
          </w:tcPr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(1)- 123 </w:t>
            </w:r>
            <w:proofErr w:type="spellStart"/>
            <w:proofErr w:type="gramStart"/>
            <w:r w:rsidRPr="00DC0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92" w:type="dxa"/>
          </w:tcPr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7703A7" w:rsidRPr="00DC09C0" w:rsidRDefault="007703A7" w:rsidP="00BB1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*Нумерация в скобках указывает номер по списку контрольно-измерительного материала</w:t>
      </w:r>
    </w:p>
    <w:p w:rsidR="0058526D" w:rsidRPr="00DC09C0" w:rsidRDefault="0058526D" w:rsidP="00585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26D" w:rsidRPr="00A24953" w:rsidRDefault="0058526D" w:rsidP="00A24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58526D" w:rsidRPr="00DC09C0" w:rsidRDefault="0058526D" w:rsidP="0058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Ромашина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Литература: 5-11 классы: Тесты для текущего и обобщающего контроля. </w:t>
      </w:r>
    </w:p>
    <w:p w:rsidR="0058526D" w:rsidRPr="00DC09C0" w:rsidRDefault="0058526D" w:rsidP="0058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Учитель, 2008</w:t>
      </w:r>
    </w:p>
    <w:p w:rsidR="0058526D" w:rsidRPr="00DC09C0" w:rsidRDefault="0058526D" w:rsidP="0058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Брагина С.В. Тесты по литературе для 5 класса. Контрольно-измерительные материалы.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Ювента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DC09C0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526D" w:rsidRPr="00DC09C0" w:rsidRDefault="0058526D" w:rsidP="0058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Волжина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 Е.К. Олимпиады по литературе: 5-8 классы.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DC09C0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526D" w:rsidRPr="00DC09C0" w:rsidRDefault="0058526D" w:rsidP="00585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Черных О.Г.: Практикум по литературе. 5 класс. </w:t>
      </w:r>
      <w:proofErr w:type="spellStart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DC09C0"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 w:rsidRPr="00DC09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641C" w:rsidRPr="0058526D" w:rsidRDefault="0058526D" w:rsidP="005852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C09C0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DC09C0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DC09C0">
        <w:rPr>
          <w:rFonts w:ascii="Times New Roman" w:hAnsi="Times New Roman"/>
          <w:sz w:val="24"/>
          <w:szCs w:val="24"/>
        </w:rPr>
        <w:t>Полторжицкая</w:t>
      </w:r>
      <w:proofErr w:type="spellEnd"/>
      <w:r w:rsidRPr="00DC09C0">
        <w:rPr>
          <w:rFonts w:ascii="Times New Roman" w:hAnsi="Times New Roman"/>
          <w:sz w:val="24"/>
          <w:szCs w:val="24"/>
        </w:rPr>
        <w:t xml:space="preserve"> Г.И., Абдуллина Л.И. Нетрадиционные уроки литературы. 5-11 классы. </w:t>
      </w:r>
      <w:proofErr w:type="spellStart"/>
      <w:r w:rsidRPr="00DC09C0">
        <w:rPr>
          <w:rFonts w:ascii="Times New Roman" w:hAnsi="Times New Roman"/>
          <w:sz w:val="24"/>
          <w:szCs w:val="24"/>
        </w:rPr>
        <w:t>Вако</w:t>
      </w:r>
      <w:proofErr w:type="spellEnd"/>
      <w:r w:rsidRPr="00DC09C0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DC09C0"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sectPr w:rsidR="00D3641C" w:rsidRPr="0058526D" w:rsidSect="00AA4CF8">
      <w:pgSz w:w="11906" w:h="16838"/>
      <w:pgMar w:top="1134" w:right="993" w:bottom="1134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1B"/>
    <w:multiLevelType w:val="hybridMultilevel"/>
    <w:tmpl w:val="DFA8CC5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E055476"/>
    <w:multiLevelType w:val="hybridMultilevel"/>
    <w:tmpl w:val="12023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66AA8"/>
    <w:multiLevelType w:val="hybridMultilevel"/>
    <w:tmpl w:val="D45C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84B60"/>
    <w:multiLevelType w:val="hybridMultilevel"/>
    <w:tmpl w:val="D324A3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26D"/>
    <w:rsid w:val="00081CAC"/>
    <w:rsid w:val="000A0CB7"/>
    <w:rsid w:val="00103196"/>
    <w:rsid w:val="00316E49"/>
    <w:rsid w:val="0058526D"/>
    <w:rsid w:val="005A588F"/>
    <w:rsid w:val="005F04DE"/>
    <w:rsid w:val="005F2BC3"/>
    <w:rsid w:val="0061792F"/>
    <w:rsid w:val="006575B8"/>
    <w:rsid w:val="00666822"/>
    <w:rsid w:val="0073692C"/>
    <w:rsid w:val="00752781"/>
    <w:rsid w:val="007703A7"/>
    <w:rsid w:val="00802B63"/>
    <w:rsid w:val="008557B4"/>
    <w:rsid w:val="00953A4C"/>
    <w:rsid w:val="00A24953"/>
    <w:rsid w:val="00AA4CF8"/>
    <w:rsid w:val="00BB1184"/>
    <w:rsid w:val="00D327FD"/>
    <w:rsid w:val="00D3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85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58526D"/>
  </w:style>
  <w:style w:type="paragraph" w:styleId="a3">
    <w:name w:val="Balloon Text"/>
    <w:basedOn w:val="a"/>
    <w:link w:val="a4"/>
    <w:uiPriority w:val="99"/>
    <w:semiHidden/>
    <w:unhideWhenUsed/>
    <w:rsid w:val="0065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завуч</cp:lastModifiedBy>
  <cp:revision>11</cp:revision>
  <cp:lastPrinted>2016-09-29T10:24:00Z</cp:lastPrinted>
  <dcterms:created xsi:type="dcterms:W3CDTF">2015-10-17T08:16:00Z</dcterms:created>
  <dcterms:modified xsi:type="dcterms:W3CDTF">2016-09-29T10:25:00Z</dcterms:modified>
</cp:coreProperties>
</file>