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30" w:rsidRPr="00D06A30" w:rsidRDefault="00D06A30" w:rsidP="00D06A30">
      <w:pPr>
        <w:jc w:val="center"/>
        <w:rPr>
          <w:b/>
          <w:sz w:val="28"/>
          <w:szCs w:val="28"/>
        </w:rPr>
      </w:pPr>
      <w:r w:rsidRPr="00D06A30">
        <w:rPr>
          <w:b/>
          <w:sz w:val="28"/>
          <w:szCs w:val="28"/>
        </w:rPr>
        <w:t>МБОУ СОШ с. Карман</w:t>
      </w:r>
    </w:p>
    <w:p w:rsidR="00D06A30" w:rsidRDefault="00D06A30" w:rsidP="00D06A30"/>
    <w:p w:rsidR="00D06A30" w:rsidRDefault="00D06A30" w:rsidP="00D06A30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906E3">
        <w:rPr>
          <w:noProof/>
          <w:lang w:eastAsia="ru-RU"/>
        </w:rPr>
        <w:drawing>
          <wp:inline distT="0" distB="0" distL="0" distR="0">
            <wp:extent cx="3190875" cy="1794867"/>
            <wp:effectExtent l="0" t="0" r="0" b="0"/>
            <wp:docPr id="5" name="Рисунок 5" descr="https://fsd.multiurok.ru/html/2022/01/16/s_61e4289c49c4a/phpVbjt3m_plan--raboty-Tochki-rosta_html_62bc1ff78559ef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1/16/s_61e4289c49c4a/phpVbjt3m_plan--raboty-Tochki-rosta_html_62bc1ff78559ef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478" cy="179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A30" w:rsidRPr="00167E56" w:rsidRDefault="00D06A30" w:rsidP="00D06A30">
      <w:pPr>
        <w:shd w:val="clear" w:color="auto" w:fill="FFFFFF"/>
        <w:spacing w:after="315" w:line="240" w:lineRule="auto"/>
        <w:jc w:val="center"/>
        <w:outlineLvl w:val="1"/>
        <w:rPr>
          <w:rFonts w:ascii="Arial" w:eastAsia="Times New Roman" w:hAnsi="Arial" w:cs="Arial"/>
          <w:color w:val="000000"/>
          <w:sz w:val="52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52"/>
          <w:szCs w:val="36"/>
          <w:lang w:eastAsia="ru-RU"/>
        </w:rPr>
        <w:t>Урок геометрии</w:t>
      </w:r>
    </w:p>
    <w:p w:rsidR="00D06A30" w:rsidRPr="00B51FEB" w:rsidRDefault="00D06A30" w:rsidP="00D06A30">
      <w:pPr>
        <w:shd w:val="clear" w:color="auto" w:fill="FFFFFF"/>
        <w:spacing w:after="315" w:line="240" w:lineRule="auto"/>
        <w:jc w:val="center"/>
        <w:outlineLvl w:val="1"/>
        <w:rPr>
          <w:rFonts w:ascii="Arial" w:eastAsia="Times New Roman" w:hAnsi="Arial" w:cs="Arial"/>
          <w:b/>
          <w:i/>
          <w:color w:val="000000"/>
          <w:sz w:val="52"/>
          <w:szCs w:val="36"/>
          <w:lang w:eastAsia="ru-RU"/>
        </w:rPr>
      </w:pPr>
      <w:r w:rsidRPr="00B51FEB">
        <w:rPr>
          <w:rFonts w:ascii="Arial" w:eastAsia="Times New Roman" w:hAnsi="Arial" w:cs="Arial"/>
          <w:b/>
          <w:i/>
          <w:color w:val="000000"/>
          <w:sz w:val="52"/>
          <w:szCs w:val="36"/>
          <w:lang w:eastAsia="ru-RU"/>
        </w:rPr>
        <w:t>«</w:t>
      </w:r>
      <w:r>
        <w:rPr>
          <w:rFonts w:ascii="Arial" w:eastAsia="Times New Roman" w:hAnsi="Arial" w:cs="Arial"/>
          <w:b/>
          <w:i/>
          <w:color w:val="000000"/>
          <w:sz w:val="52"/>
          <w:szCs w:val="36"/>
          <w:lang w:eastAsia="ru-RU"/>
        </w:rPr>
        <w:t>Сумма углов треугольника</w:t>
      </w:r>
      <w:r w:rsidRPr="00B51FEB">
        <w:rPr>
          <w:rFonts w:ascii="Arial" w:eastAsia="Times New Roman" w:hAnsi="Arial" w:cs="Arial"/>
          <w:b/>
          <w:i/>
          <w:color w:val="000000"/>
          <w:sz w:val="52"/>
          <w:szCs w:val="36"/>
          <w:lang w:eastAsia="ru-RU"/>
        </w:rPr>
        <w:t xml:space="preserve">» </w:t>
      </w:r>
    </w:p>
    <w:p w:rsidR="00D06A30" w:rsidRDefault="00D06A30" w:rsidP="00D06A30">
      <w:pPr>
        <w:shd w:val="clear" w:color="auto" w:fill="FFFFFF"/>
        <w:spacing w:after="315" w:line="240" w:lineRule="auto"/>
        <w:jc w:val="center"/>
        <w:outlineLvl w:val="1"/>
        <w:rPr>
          <w:rFonts w:ascii="Arial" w:eastAsia="Times New Roman" w:hAnsi="Arial" w:cs="Arial"/>
          <w:color w:val="000000"/>
          <w:sz w:val="52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52"/>
          <w:szCs w:val="36"/>
          <w:lang w:eastAsia="ru-RU"/>
        </w:rPr>
        <w:t>7</w:t>
      </w:r>
      <w:r w:rsidRPr="00167E56">
        <w:rPr>
          <w:rFonts w:ascii="Arial" w:eastAsia="Times New Roman" w:hAnsi="Arial" w:cs="Arial"/>
          <w:color w:val="000000"/>
          <w:sz w:val="52"/>
          <w:szCs w:val="36"/>
          <w:lang w:eastAsia="ru-RU"/>
        </w:rPr>
        <w:t xml:space="preserve"> класс</w:t>
      </w:r>
    </w:p>
    <w:p w:rsidR="00D06A30" w:rsidRDefault="00D06A30" w:rsidP="00D06A30">
      <w:pPr>
        <w:shd w:val="clear" w:color="auto" w:fill="FFFFFF"/>
        <w:spacing w:after="315" w:line="240" w:lineRule="auto"/>
        <w:jc w:val="center"/>
        <w:outlineLvl w:val="1"/>
        <w:rPr>
          <w:rFonts w:ascii="Arial" w:eastAsia="Times New Roman" w:hAnsi="Arial" w:cs="Arial"/>
          <w:color w:val="000000"/>
          <w:sz w:val="52"/>
          <w:szCs w:val="36"/>
          <w:lang w:eastAsia="ru-RU"/>
        </w:rPr>
      </w:pPr>
    </w:p>
    <w:p w:rsidR="00D06A30" w:rsidRDefault="00D06A30" w:rsidP="00D06A30">
      <w:pPr>
        <w:shd w:val="clear" w:color="auto" w:fill="FFFFFF"/>
        <w:tabs>
          <w:tab w:val="left" w:pos="7434"/>
        </w:tabs>
        <w:spacing w:after="315" w:line="240" w:lineRule="auto"/>
        <w:outlineLvl w:val="1"/>
        <w:rPr>
          <w:rFonts w:ascii="Arial" w:eastAsia="Times New Roman" w:hAnsi="Arial" w:cs="Arial"/>
          <w:color w:val="000000"/>
          <w:sz w:val="52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52"/>
          <w:szCs w:val="36"/>
          <w:lang w:eastAsia="ru-RU"/>
        </w:rPr>
        <w:tab/>
      </w:r>
    </w:p>
    <w:p w:rsidR="00D06A30" w:rsidRPr="00D06A30" w:rsidRDefault="00D06A30" w:rsidP="00D06A30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06A3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           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</w:t>
      </w:r>
      <w:r w:rsidRPr="00D06A3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Учитель: </w:t>
      </w:r>
      <w:proofErr w:type="spellStart"/>
      <w:r w:rsidRPr="00D06A3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Кесаонова</w:t>
      </w:r>
      <w:proofErr w:type="spellEnd"/>
      <w:r w:rsidRPr="00D06A3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Э.Т.</w:t>
      </w:r>
    </w:p>
    <w:p w:rsidR="00D06A30" w:rsidRDefault="00D06A30" w:rsidP="00D06A30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06A30" w:rsidRDefault="00D06A30" w:rsidP="00D06A30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06A30" w:rsidRDefault="00D06A30" w:rsidP="00D06A30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06A30" w:rsidRDefault="00D06A30" w:rsidP="00D06A30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</w:t>
      </w:r>
    </w:p>
    <w:p w:rsidR="00D06A30" w:rsidRPr="00D06A30" w:rsidRDefault="00D06A30" w:rsidP="00D06A30">
      <w:pPr>
        <w:shd w:val="clear" w:color="auto" w:fill="FFFFFF"/>
        <w:spacing w:after="315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06A3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2021 – 2022 </w:t>
      </w:r>
      <w:proofErr w:type="spellStart"/>
      <w:r w:rsidRPr="00D06A3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уч.г</w:t>
      </w:r>
      <w:proofErr w:type="spellEnd"/>
      <w:r w:rsidRPr="00D06A3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.</w:t>
      </w:r>
    </w:p>
    <w:p w:rsidR="00D06A30" w:rsidRDefault="00D06A30" w:rsidP="00D06A30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28"/>
          <w:szCs w:val="36"/>
          <w:lang w:eastAsia="ru-RU"/>
        </w:rPr>
      </w:pPr>
    </w:p>
    <w:p w:rsidR="00D06A30" w:rsidRDefault="00D06A30" w:rsidP="00D06A30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28"/>
          <w:szCs w:val="36"/>
          <w:lang w:eastAsia="ru-RU"/>
        </w:rPr>
      </w:pPr>
    </w:p>
    <w:p w:rsidR="00D06A30" w:rsidRDefault="00D06A30" w:rsidP="00D06A30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28"/>
          <w:szCs w:val="36"/>
          <w:lang w:eastAsia="ru-RU"/>
        </w:rPr>
      </w:pPr>
    </w:p>
    <w:p w:rsidR="00A72FE8" w:rsidRDefault="00C04623" w:rsidP="00D06A30">
      <w:pPr>
        <w:shd w:val="clear" w:color="auto" w:fill="FFFFFF"/>
        <w:rPr>
          <w:color w:val="181818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lastRenderedPageBreak/>
        <w:t xml:space="preserve">                                                                                                           </w:t>
      </w:r>
      <w:r w:rsidR="00A71EDD" w:rsidRPr="00A71EDD">
        <w:rPr>
          <w:b/>
          <w:bCs/>
          <w:color w:val="000000"/>
          <w:sz w:val="32"/>
          <w:szCs w:val="32"/>
        </w:rPr>
        <w:t>Самоанализ урока</w:t>
      </w:r>
      <w:r w:rsidR="00A71EDD">
        <w:rPr>
          <w:b/>
          <w:bCs/>
          <w:color w:val="000000"/>
          <w:sz w:val="32"/>
          <w:szCs w:val="32"/>
        </w:rPr>
        <w:t xml:space="preserve">  геометрии в 7 классе в кабинете «Точка роста».</w:t>
      </w:r>
    </w:p>
    <w:p w:rsidR="00A71EDD" w:rsidRPr="00D06A30" w:rsidRDefault="00A72FE8" w:rsidP="00A72FE8">
      <w:pPr>
        <w:shd w:val="clear" w:color="auto" w:fill="FFFFFF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06A30">
        <w:rPr>
          <w:color w:val="181818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A71EDD" w:rsidRPr="00D06A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Центр образования «Точка роста</w:t>
      </w:r>
      <w:proofErr w:type="gramStart"/>
      <w:r w:rsidR="00A71EDD" w:rsidRPr="00D06A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C04623" w:rsidRPr="00D06A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proofErr w:type="gramEnd"/>
      <w:r w:rsidR="00C04623" w:rsidRPr="00D06A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ыла создана</w:t>
      </w:r>
      <w:r w:rsidR="00A71EDD" w:rsidRPr="00D06A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структурное подразделение школ</w:t>
      </w:r>
      <w:r w:rsidRPr="00D06A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ы, в деятельности которого </w:t>
      </w:r>
      <w:r w:rsidR="00A71EDD" w:rsidRPr="00D06A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применя</w:t>
      </w:r>
      <w:r w:rsidRPr="00D06A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ют</w:t>
      </w:r>
      <w:r w:rsidR="00A71EDD" w:rsidRPr="00D06A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ся ещё более современные информационные технологии, средства обучения, учебное оборудование, высокоскоростной интернет и другие ресурсы Центра, которые послужат повышению качества и доступности образования.</w:t>
      </w:r>
    </w:p>
    <w:p w:rsidR="00A71EDD" w:rsidRPr="00D06A30" w:rsidRDefault="00A71EDD" w:rsidP="00A71EDD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D06A30">
        <w:rPr>
          <w:color w:val="000000"/>
          <w:sz w:val="28"/>
          <w:szCs w:val="28"/>
        </w:rPr>
        <w:t>Урок геометрии был проведен в 7 классе. По списку 23 человека, присутствовали все. Кабинет  к началу урока был проветрен и был готов к проведению урока.</w:t>
      </w:r>
    </w:p>
    <w:p w:rsidR="00A71EDD" w:rsidRPr="00D06A30" w:rsidRDefault="00A71EDD" w:rsidP="00A71EDD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D06A30">
        <w:rPr>
          <w:color w:val="000000"/>
          <w:sz w:val="28"/>
          <w:szCs w:val="28"/>
        </w:rPr>
        <w:t>Класс к уроку был готов, так как учащиеся имели достаточный запас знаний - они быстро включились в деловой ритм. 7 класс отличается коллективизмом, дружбой девочек и мальчиков, общительностью, желанием сотрудничать. Эти особенности класса были учтены при подготовке урока: использовались парная, групповая, фронтальная формы работы. В зависимости от форм восприятия учебный материал подавался по-разному - наглядно, с помощью чертежей, слайдов, словесно, на моделях треугольников.</w:t>
      </w:r>
    </w:p>
    <w:p w:rsidR="00A71EDD" w:rsidRPr="00D06A30" w:rsidRDefault="00A71EDD" w:rsidP="00C04623">
      <w:pPr>
        <w:pStyle w:val="a3"/>
        <w:shd w:val="clear" w:color="auto" w:fill="FFFFFF"/>
        <w:spacing w:before="0" w:beforeAutospacing="0" w:after="0" w:afterAutospacing="0" w:line="234" w:lineRule="atLeast"/>
        <w:jc w:val="right"/>
        <w:rPr>
          <w:rFonts w:ascii="Arial" w:hAnsi="Arial" w:cs="Arial"/>
          <w:color w:val="181818"/>
          <w:sz w:val="28"/>
          <w:szCs w:val="28"/>
        </w:rPr>
      </w:pPr>
    </w:p>
    <w:p w:rsidR="00A71EDD" w:rsidRPr="00D06A30" w:rsidRDefault="00A71EDD" w:rsidP="00A71E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06A30">
        <w:rPr>
          <w:bCs/>
          <w:color w:val="000000"/>
          <w:sz w:val="28"/>
          <w:szCs w:val="28"/>
          <w:u w:val="single"/>
        </w:rPr>
        <w:t>Тема урока:</w:t>
      </w:r>
      <w:r w:rsidRPr="00D06A30">
        <w:rPr>
          <w:color w:val="000000"/>
          <w:sz w:val="28"/>
          <w:szCs w:val="28"/>
        </w:rPr>
        <w:t> «Сумма углов треугольника»</w:t>
      </w:r>
    </w:p>
    <w:p w:rsidR="00A71EDD" w:rsidRPr="00D06A30" w:rsidRDefault="00A71EDD" w:rsidP="00A71E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06A30">
        <w:rPr>
          <w:color w:val="000000"/>
          <w:sz w:val="28"/>
          <w:szCs w:val="28"/>
        </w:rPr>
        <w:t>Это первый урок по теме « Сумма углов треугольника».</w:t>
      </w:r>
    </w:p>
    <w:p w:rsidR="00A71EDD" w:rsidRPr="00D06A30" w:rsidRDefault="00A71EDD" w:rsidP="00A71E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06A30">
        <w:rPr>
          <w:bCs/>
          <w:color w:val="000000"/>
          <w:sz w:val="28"/>
          <w:szCs w:val="28"/>
          <w:u w:val="single"/>
        </w:rPr>
        <w:t>Тип урока:</w:t>
      </w:r>
      <w:r w:rsidRPr="00D06A30">
        <w:rPr>
          <w:bCs/>
          <w:color w:val="000000"/>
          <w:sz w:val="28"/>
          <w:szCs w:val="28"/>
        </w:rPr>
        <w:t> </w:t>
      </w:r>
      <w:r w:rsidRPr="00D06A30">
        <w:rPr>
          <w:color w:val="000000"/>
          <w:sz w:val="28"/>
          <w:szCs w:val="28"/>
        </w:rPr>
        <w:t>Урок открытия новых знаний.</w:t>
      </w:r>
    </w:p>
    <w:p w:rsidR="00A71EDD" w:rsidRPr="00D06A30" w:rsidRDefault="00A71EDD" w:rsidP="00A71E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06A30">
        <w:rPr>
          <w:bCs/>
          <w:color w:val="181818"/>
          <w:sz w:val="28"/>
          <w:szCs w:val="28"/>
          <w:u w:val="single"/>
        </w:rPr>
        <w:t>Триединая цель урока:</w:t>
      </w:r>
    </w:p>
    <w:p w:rsidR="00A71EDD" w:rsidRPr="00D06A30" w:rsidRDefault="00A71EDD" w:rsidP="00A71E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proofErr w:type="gramStart"/>
      <w:r w:rsidRPr="00D06A30">
        <w:rPr>
          <w:bCs/>
          <w:color w:val="181818"/>
          <w:sz w:val="28"/>
          <w:szCs w:val="28"/>
        </w:rPr>
        <w:t>Образовательная</w:t>
      </w:r>
      <w:proofErr w:type="gramEnd"/>
      <w:r w:rsidRPr="00D06A30">
        <w:rPr>
          <w:bCs/>
          <w:color w:val="181818"/>
          <w:sz w:val="28"/>
          <w:szCs w:val="28"/>
        </w:rPr>
        <w:t>: </w:t>
      </w:r>
      <w:r w:rsidRPr="00D06A30">
        <w:rPr>
          <w:color w:val="181818"/>
          <w:sz w:val="28"/>
          <w:szCs w:val="28"/>
        </w:rPr>
        <w:t>открыть,</w:t>
      </w:r>
      <w:r w:rsidRPr="00D06A30">
        <w:rPr>
          <w:bCs/>
          <w:color w:val="181818"/>
          <w:sz w:val="28"/>
          <w:szCs w:val="28"/>
        </w:rPr>
        <w:t> </w:t>
      </w:r>
      <w:r w:rsidRPr="00D06A30">
        <w:rPr>
          <w:color w:val="181818"/>
          <w:sz w:val="28"/>
          <w:szCs w:val="28"/>
        </w:rPr>
        <w:t>изучить свойство суммы углов треугольника, формировать навыки решения задач на нахождение неизвестного угла треугольника по двум другим данным углам.</w:t>
      </w:r>
    </w:p>
    <w:p w:rsidR="00A71EDD" w:rsidRPr="00D06A30" w:rsidRDefault="00A71EDD" w:rsidP="00A71E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proofErr w:type="gramStart"/>
      <w:r w:rsidRPr="00D06A30">
        <w:rPr>
          <w:bCs/>
          <w:color w:val="181818"/>
          <w:sz w:val="28"/>
          <w:szCs w:val="28"/>
        </w:rPr>
        <w:t>Развивающая: </w:t>
      </w:r>
      <w:r w:rsidRPr="00D06A30">
        <w:rPr>
          <w:color w:val="181818"/>
          <w:sz w:val="28"/>
          <w:szCs w:val="28"/>
        </w:rPr>
        <w:t>развивать универсальные логические действия: сравнение, анализ, выдвижение гипотез, их обоснование, установление причинно-следственных связей, построение логических цепочек рассуждений; развивать умение ставить цель и планировать её реализацию (учебно-познавательная компетенция); развивать умение осуществлять культурную коммуникацию с учителем и со сверстниками, работая в группе и в паре (коммуникативная компетенция);</w:t>
      </w:r>
      <w:r w:rsidRPr="00D06A30">
        <w:rPr>
          <w:bCs/>
          <w:color w:val="181818"/>
          <w:sz w:val="28"/>
          <w:szCs w:val="28"/>
        </w:rPr>
        <w:t> </w:t>
      </w:r>
      <w:r w:rsidRPr="00D06A30">
        <w:rPr>
          <w:color w:val="181818"/>
          <w:sz w:val="28"/>
          <w:szCs w:val="28"/>
        </w:rPr>
        <w:t>получить навыки работы с программой «Живая геометрия»</w:t>
      </w:r>
      <w:proofErr w:type="gramEnd"/>
    </w:p>
    <w:p w:rsidR="00A71EDD" w:rsidRPr="00D06A30" w:rsidRDefault="00A71EDD" w:rsidP="00A71E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06A30">
        <w:rPr>
          <w:bCs/>
          <w:color w:val="181818"/>
          <w:sz w:val="28"/>
          <w:szCs w:val="28"/>
        </w:rPr>
        <w:t>Воспитательная: </w:t>
      </w:r>
      <w:r w:rsidRPr="00D06A30">
        <w:rPr>
          <w:color w:val="181818"/>
          <w:sz w:val="28"/>
          <w:szCs w:val="28"/>
        </w:rPr>
        <w:t>развивать навыки контроля и самоконтроля, прививать навыки по сохранению и укреплению своего здоровья; воспитывать целеустремленность, способность преодолевать трудности при решении учебной задачи.</w:t>
      </w:r>
    </w:p>
    <w:p w:rsidR="00A71EDD" w:rsidRPr="00D06A30" w:rsidRDefault="00A71EDD" w:rsidP="00A71E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06A30">
        <w:rPr>
          <w:bCs/>
          <w:color w:val="181818"/>
          <w:sz w:val="28"/>
          <w:szCs w:val="28"/>
        </w:rPr>
        <w:t>Планируемый результат обучения, в том числе и формирование УУД: </w:t>
      </w:r>
      <w:r w:rsidRPr="00D06A30">
        <w:rPr>
          <w:color w:val="181818"/>
          <w:sz w:val="28"/>
          <w:szCs w:val="28"/>
        </w:rPr>
        <w:t xml:space="preserve">формирование положительной мотивации, развитие коммуникативных </w:t>
      </w:r>
      <w:r w:rsidRPr="00D06A30">
        <w:rPr>
          <w:color w:val="181818"/>
          <w:sz w:val="28"/>
          <w:szCs w:val="28"/>
        </w:rPr>
        <w:lastRenderedPageBreak/>
        <w:t>умений, демонстрация значимости математических знаний в практической деятельности</w:t>
      </w:r>
    </w:p>
    <w:p w:rsidR="00A71EDD" w:rsidRPr="00D06A30" w:rsidRDefault="00A71EDD" w:rsidP="00A71E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06A30">
        <w:rPr>
          <w:bCs/>
          <w:color w:val="181818"/>
          <w:sz w:val="28"/>
          <w:szCs w:val="28"/>
        </w:rPr>
        <w:t>Познавательные УУД:</w:t>
      </w:r>
      <w:r w:rsidRPr="00D06A30">
        <w:rPr>
          <w:color w:val="181818"/>
          <w:sz w:val="28"/>
          <w:szCs w:val="28"/>
        </w:rPr>
        <w:t> закрепить, углубить, структурировать знания о геометрических фигурах; усиленно фиксировать внимание на существенных признаках геометрических фигур; сопоставлять, сравнивать сходные понятия, действия; выработать у учащихся способы действий в комплексе; анализировать объекты с целью выделения признаков; применять полученные знания при решении задач; анализа истинности утверждений; доказательств, выдвижение гипотез и их обоснование; рефлексия способов и условий действия; контроль и оценка процесса и результата товарищеской деятельности.</w:t>
      </w:r>
    </w:p>
    <w:p w:rsidR="00A71EDD" w:rsidRPr="00D06A30" w:rsidRDefault="00A71EDD" w:rsidP="00A71E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06A30">
        <w:rPr>
          <w:bCs/>
          <w:color w:val="181818"/>
          <w:sz w:val="28"/>
          <w:szCs w:val="28"/>
        </w:rPr>
        <w:t>Коммуникативные УУД:</w:t>
      </w:r>
      <w:r w:rsidRPr="00D06A30">
        <w:rPr>
          <w:color w:val="181818"/>
          <w:sz w:val="28"/>
          <w:szCs w:val="28"/>
        </w:rPr>
        <w:t> воспитывать коллективизм, уважение друг к другу, умение слушать и слышать, дисциплинированность, самостоятельность мышления</w:t>
      </w:r>
      <w:r w:rsidRPr="00D06A30">
        <w:rPr>
          <w:bCs/>
          <w:color w:val="181818"/>
          <w:sz w:val="28"/>
          <w:szCs w:val="28"/>
        </w:rPr>
        <w:t>; </w:t>
      </w:r>
      <w:r w:rsidRPr="00D06A30">
        <w:rPr>
          <w:color w:val="181818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 контроль, коррекция, оценка действий партнеров.</w:t>
      </w:r>
    </w:p>
    <w:p w:rsidR="00A71EDD" w:rsidRPr="00D06A30" w:rsidRDefault="00A71EDD" w:rsidP="00A71E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proofErr w:type="gramStart"/>
      <w:r w:rsidRPr="00D06A30">
        <w:rPr>
          <w:bCs/>
          <w:color w:val="181818"/>
          <w:sz w:val="28"/>
          <w:szCs w:val="28"/>
        </w:rPr>
        <w:t>Регулятивные УУД:</w:t>
      </w:r>
      <w:r w:rsidRPr="00D06A30">
        <w:rPr>
          <w:color w:val="181818"/>
          <w:sz w:val="28"/>
          <w:szCs w:val="28"/>
        </w:rPr>
        <w:t> понимать учебную задачу урока, осуществлять решение учебной задачи под руководством учителя, определять цель учебного задания, контролировать свои действия в процессе его выполнения, обнаруживать и исправлять ошибки, отвечать на итоговые вопросы и оценивать свои достижения</w:t>
      </w:r>
      <w:proofErr w:type="gramEnd"/>
    </w:p>
    <w:p w:rsidR="00A71EDD" w:rsidRPr="00D06A30" w:rsidRDefault="00A71EDD" w:rsidP="00A71E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06A30">
        <w:rPr>
          <w:bCs/>
          <w:color w:val="181818"/>
          <w:sz w:val="28"/>
          <w:szCs w:val="28"/>
        </w:rPr>
        <w:t>Личностные УУД:</w:t>
      </w:r>
      <w:r w:rsidRPr="00D06A30">
        <w:rPr>
          <w:color w:val="181818"/>
          <w:sz w:val="28"/>
          <w:szCs w:val="28"/>
        </w:rPr>
        <w:t> формировать учебную мотивацию; умение ясно, точно, грамотно излагать свои мысли в устной и письменной речи, понимать смысл поставленной задачи, приводить примеры; адекватную самооценку, необходимость приобретения новых знаний.</w:t>
      </w:r>
    </w:p>
    <w:p w:rsidR="00A71EDD" w:rsidRPr="00D06A30" w:rsidRDefault="00A71EDD" w:rsidP="00A71E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proofErr w:type="spellStart"/>
      <w:r w:rsidRPr="00D06A30">
        <w:rPr>
          <w:bCs/>
          <w:color w:val="181818"/>
          <w:sz w:val="28"/>
          <w:szCs w:val="28"/>
        </w:rPr>
        <w:t>Межпредметные</w:t>
      </w:r>
      <w:proofErr w:type="spellEnd"/>
      <w:r w:rsidRPr="00D06A30">
        <w:rPr>
          <w:bCs/>
          <w:color w:val="181818"/>
          <w:sz w:val="28"/>
          <w:szCs w:val="28"/>
        </w:rPr>
        <w:t xml:space="preserve"> связи: </w:t>
      </w:r>
      <w:r w:rsidRPr="00D06A30">
        <w:rPr>
          <w:color w:val="181818"/>
          <w:sz w:val="28"/>
          <w:szCs w:val="28"/>
        </w:rPr>
        <w:t>математика, информатика, окружающий мир</w:t>
      </w:r>
    </w:p>
    <w:p w:rsidR="00A71EDD" w:rsidRPr="00D06A30" w:rsidRDefault="00A71EDD" w:rsidP="00A71E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D06A30">
        <w:rPr>
          <w:bCs/>
          <w:color w:val="181818"/>
          <w:sz w:val="28"/>
          <w:szCs w:val="28"/>
        </w:rPr>
        <w:t>Оборудование: </w:t>
      </w:r>
      <w:proofErr w:type="spellStart"/>
      <w:r w:rsidRPr="00D06A30">
        <w:rPr>
          <w:color w:val="181818"/>
          <w:sz w:val="28"/>
          <w:szCs w:val="28"/>
        </w:rPr>
        <w:t>мультимедийный</w:t>
      </w:r>
      <w:proofErr w:type="spellEnd"/>
      <w:r w:rsidRPr="00D06A30">
        <w:rPr>
          <w:color w:val="181818"/>
          <w:sz w:val="28"/>
          <w:szCs w:val="28"/>
        </w:rPr>
        <w:t xml:space="preserve"> кабинет,</w:t>
      </w:r>
      <w:r w:rsidRPr="00D06A30">
        <w:rPr>
          <w:bCs/>
          <w:color w:val="181818"/>
          <w:sz w:val="28"/>
          <w:szCs w:val="28"/>
        </w:rPr>
        <w:t> </w:t>
      </w:r>
      <w:r w:rsidRPr="00D06A30">
        <w:rPr>
          <w:color w:val="181818"/>
          <w:sz w:val="28"/>
          <w:szCs w:val="28"/>
        </w:rPr>
        <w:t>ноутбуки,</w:t>
      </w:r>
      <w:r w:rsidRPr="00D06A30">
        <w:rPr>
          <w:bCs/>
          <w:color w:val="181818"/>
          <w:sz w:val="28"/>
          <w:szCs w:val="28"/>
        </w:rPr>
        <w:t> </w:t>
      </w:r>
      <w:r w:rsidRPr="00D06A30">
        <w:rPr>
          <w:color w:val="181818"/>
          <w:sz w:val="28"/>
          <w:szCs w:val="28"/>
        </w:rPr>
        <w:t>мультимедиа проектор, экран,</w:t>
      </w:r>
      <w:r w:rsidRPr="00D06A30">
        <w:rPr>
          <w:bCs/>
          <w:color w:val="181818"/>
          <w:sz w:val="28"/>
          <w:szCs w:val="28"/>
        </w:rPr>
        <w:t> </w:t>
      </w:r>
      <w:r w:rsidRPr="00D06A30">
        <w:rPr>
          <w:color w:val="181818"/>
          <w:sz w:val="28"/>
          <w:szCs w:val="28"/>
        </w:rPr>
        <w:t>презентация,</w:t>
      </w:r>
      <w:r w:rsidRPr="00D06A30">
        <w:rPr>
          <w:bCs/>
          <w:color w:val="181818"/>
          <w:sz w:val="28"/>
          <w:szCs w:val="28"/>
        </w:rPr>
        <w:t> </w:t>
      </w:r>
      <w:r w:rsidRPr="00D06A30">
        <w:rPr>
          <w:color w:val="181818"/>
          <w:sz w:val="28"/>
          <w:szCs w:val="28"/>
        </w:rPr>
        <w:t>программа «Живая геометрия», листы индивидуального оценивания, раздаточный материал</w:t>
      </w:r>
      <w:proofErr w:type="gramStart"/>
      <w:r w:rsidRPr="00D06A30">
        <w:rPr>
          <w:color w:val="181818"/>
          <w:sz w:val="28"/>
          <w:szCs w:val="28"/>
        </w:rPr>
        <w:t xml:space="preserve"> :</w:t>
      </w:r>
      <w:proofErr w:type="gramEnd"/>
      <w:r w:rsidRPr="00D06A30">
        <w:rPr>
          <w:color w:val="181818"/>
          <w:sz w:val="28"/>
          <w:szCs w:val="28"/>
        </w:rPr>
        <w:t xml:space="preserve"> треугольники, ножницы, клей.</w:t>
      </w:r>
    </w:p>
    <w:p w:rsidR="00A71EDD" w:rsidRPr="00D06A30" w:rsidRDefault="00A71EDD" w:rsidP="00A71EDD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D06A30">
        <w:rPr>
          <w:color w:val="000000"/>
          <w:sz w:val="28"/>
          <w:szCs w:val="28"/>
        </w:rPr>
        <w:t>Для достижения поставленных целей  использовались следующие приёмы и методы:</w:t>
      </w:r>
    </w:p>
    <w:p w:rsidR="00A71EDD" w:rsidRPr="00D06A30" w:rsidRDefault="00A71EDD" w:rsidP="00A71E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4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D06A30">
        <w:rPr>
          <w:color w:val="000000"/>
          <w:sz w:val="28"/>
          <w:szCs w:val="28"/>
        </w:rPr>
        <w:t>Объяснительно-иллюстративный</w:t>
      </w:r>
    </w:p>
    <w:p w:rsidR="00A71EDD" w:rsidRPr="00D06A30" w:rsidRDefault="00A71EDD" w:rsidP="00A71E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4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D06A30">
        <w:rPr>
          <w:color w:val="000000"/>
          <w:sz w:val="28"/>
          <w:szCs w:val="28"/>
        </w:rPr>
        <w:t>словесный (рассказ учителя, работа с чертежами к задачам),</w:t>
      </w:r>
    </w:p>
    <w:p w:rsidR="00A71EDD" w:rsidRPr="00D06A30" w:rsidRDefault="00A71EDD" w:rsidP="00A71E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4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D06A30">
        <w:rPr>
          <w:color w:val="000000"/>
          <w:sz w:val="28"/>
          <w:szCs w:val="28"/>
        </w:rPr>
        <w:t>наглядный</w:t>
      </w:r>
    </w:p>
    <w:p w:rsidR="00A71EDD" w:rsidRPr="00D06A30" w:rsidRDefault="00A71EDD" w:rsidP="00A71E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4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D06A30">
        <w:rPr>
          <w:color w:val="000000"/>
          <w:sz w:val="28"/>
          <w:szCs w:val="28"/>
        </w:rPr>
        <w:t>методы письменных и устных упражнений, самостоятельных работ, разработанных в занимательной и познавательной форме;</w:t>
      </w:r>
    </w:p>
    <w:p w:rsidR="00A71EDD" w:rsidRPr="00D06A30" w:rsidRDefault="00A71EDD" w:rsidP="00A71E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4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D06A30">
        <w:rPr>
          <w:color w:val="000000"/>
          <w:sz w:val="28"/>
          <w:szCs w:val="28"/>
        </w:rPr>
        <w:t>методы устного и письменного контроля и самоконтроля.</w:t>
      </w:r>
    </w:p>
    <w:p w:rsidR="00A71EDD" w:rsidRPr="00D06A30" w:rsidRDefault="00A71EDD" w:rsidP="00A71EDD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</w:p>
    <w:p w:rsidR="00A71EDD" w:rsidRPr="00D06A30" w:rsidRDefault="00A71EDD" w:rsidP="00A71EDD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D06A30">
        <w:rPr>
          <w:color w:val="000000"/>
          <w:sz w:val="28"/>
          <w:szCs w:val="28"/>
        </w:rPr>
        <w:t>В ходе урока были использованы различные формы работы учащихся: практикум, консультация, самостоятельная работа, индивидуальная (с учетом дифференциации), фронтальная.</w:t>
      </w:r>
    </w:p>
    <w:p w:rsidR="00A71EDD" w:rsidRPr="00D06A30" w:rsidRDefault="00A71EDD" w:rsidP="00A71EDD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D06A30">
        <w:rPr>
          <w:color w:val="000000"/>
          <w:sz w:val="28"/>
          <w:szCs w:val="28"/>
        </w:rPr>
        <w:t>Основные этапы урока:</w:t>
      </w:r>
    </w:p>
    <w:p w:rsidR="00A71EDD" w:rsidRPr="00D06A30" w:rsidRDefault="00A71EDD" w:rsidP="00A71E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4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D06A30">
        <w:rPr>
          <w:color w:val="000000"/>
          <w:sz w:val="28"/>
          <w:szCs w:val="28"/>
        </w:rPr>
        <w:t>Актуализация знаний</w:t>
      </w:r>
    </w:p>
    <w:p w:rsidR="00A71EDD" w:rsidRPr="00D06A30" w:rsidRDefault="00A71EDD" w:rsidP="00A71E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4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D06A30">
        <w:rPr>
          <w:color w:val="000000"/>
          <w:sz w:val="28"/>
          <w:szCs w:val="28"/>
        </w:rPr>
        <w:t>Постановка темы, цели</w:t>
      </w:r>
    </w:p>
    <w:p w:rsidR="00A71EDD" w:rsidRPr="00D06A30" w:rsidRDefault="00A71EDD" w:rsidP="00A71E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4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D06A30">
        <w:rPr>
          <w:color w:val="000000"/>
          <w:sz w:val="28"/>
          <w:szCs w:val="28"/>
        </w:rPr>
        <w:lastRenderedPageBreak/>
        <w:t>Выполнение упражнений базового уровня с постепенным переходом к заданиям реконструктивно-вариативного уровня</w:t>
      </w:r>
    </w:p>
    <w:p w:rsidR="00A71EDD" w:rsidRPr="00D06A30" w:rsidRDefault="00A71EDD" w:rsidP="00A71E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4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D06A30">
        <w:rPr>
          <w:color w:val="000000"/>
          <w:sz w:val="28"/>
          <w:szCs w:val="28"/>
        </w:rPr>
        <w:t xml:space="preserve">Контроль </w:t>
      </w:r>
      <w:proofErr w:type="spellStart"/>
      <w:r w:rsidRPr="00D06A30">
        <w:rPr>
          <w:color w:val="000000"/>
          <w:sz w:val="28"/>
          <w:szCs w:val="28"/>
        </w:rPr>
        <w:t>сформированности</w:t>
      </w:r>
      <w:proofErr w:type="spellEnd"/>
      <w:r w:rsidRPr="00D06A30">
        <w:rPr>
          <w:color w:val="000000"/>
          <w:sz w:val="28"/>
          <w:szCs w:val="28"/>
        </w:rPr>
        <w:t xml:space="preserve"> умений и навыков</w:t>
      </w:r>
    </w:p>
    <w:p w:rsidR="00A71EDD" w:rsidRPr="00D06A30" w:rsidRDefault="00A71EDD" w:rsidP="00A71E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4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D06A30">
        <w:rPr>
          <w:color w:val="000000"/>
          <w:sz w:val="28"/>
          <w:szCs w:val="28"/>
        </w:rPr>
        <w:t>Определение домашнего задания</w:t>
      </w:r>
    </w:p>
    <w:p w:rsidR="00A71EDD" w:rsidRPr="00D06A30" w:rsidRDefault="00A71EDD" w:rsidP="00A71EDD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</w:p>
    <w:p w:rsidR="00A71EDD" w:rsidRPr="00D06A30" w:rsidRDefault="00A71EDD" w:rsidP="00A71EDD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D06A30">
        <w:rPr>
          <w:color w:val="000000"/>
          <w:sz w:val="28"/>
          <w:szCs w:val="28"/>
        </w:rPr>
        <w:t>В начале урока был сделан акцент на работу под девизом: «Один ум хорошо, а два ума лучше!», на значимости, ценности изучаемого материала на уроках математики и работы в коллективе. Это позволило  создать эмоциональный настрой на работу и обеспечить у учащихся необходимую мотивацию.</w:t>
      </w:r>
      <w:r w:rsidR="00C04623" w:rsidRPr="00D06A3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Тема</w:t>
      </w:r>
      <w:proofErr w:type="gramStart"/>
      <w:r w:rsidR="00C04623" w:rsidRPr="00D06A30">
        <w:rPr>
          <w:color w:val="000000"/>
          <w:sz w:val="28"/>
          <w:szCs w:val="28"/>
        </w:rPr>
        <w:t>«С</w:t>
      </w:r>
      <w:proofErr w:type="gramEnd"/>
      <w:r w:rsidR="00C04623" w:rsidRPr="00D06A30">
        <w:rPr>
          <w:color w:val="000000"/>
          <w:sz w:val="28"/>
          <w:szCs w:val="28"/>
        </w:rPr>
        <w:t>умма углов треугольника»</w:t>
      </w:r>
      <w:r w:rsidRPr="00D06A30">
        <w:rPr>
          <w:color w:val="000000"/>
          <w:sz w:val="28"/>
          <w:szCs w:val="28"/>
        </w:rPr>
        <w:t xml:space="preserve"> является самым первым в теме «Соотношения между углами и сторонами треугольника». Теорема, которую «открывают» ребята на уроке является ключевой не только в данной теме, но и во всем курсе геометрии. Цели, поставленные мною при подготовке урока, на уроке стали лично значимыми и для учеников. Они самостоятельно сформулировали тему урока, учебные цели</w:t>
      </w:r>
      <w:proofErr w:type="gramStart"/>
      <w:r w:rsidRPr="00D06A30">
        <w:rPr>
          <w:color w:val="000000"/>
          <w:sz w:val="28"/>
          <w:szCs w:val="28"/>
        </w:rPr>
        <w:t xml:space="preserve"> ,</w:t>
      </w:r>
      <w:proofErr w:type="gramEnd"/>
      <w:r w:rsidRPr="00D06A30">
        <w:rPr>
          <w:color w:val="000000"/>
          <w:sz w:val="28"/>
          <w:szCs w:val="28"/>
        </w:rPr>
        <w:t xml:space="preserve"> а в конце урока подвели итог своей работы, отметили своё приращение знаний по геометрии. Ученики работали индивидуально, в группе и фронтально. При такой разноплановой работе ученики развивали все виды УУД: познавательные, личностные, коммуникативные, регулятивные. Блок познавательной направленности проявлялся не только в расширении математических знаний через доказательство различными способами теоремы о сумме углов треугольника (специально-предметные действия), но и через диалог, побуждающий к созданию проблемной ситуации. Этот урок на этапах выдвижения и проверки гипотезы формировал у учеников универсальные логические действия: синтез, сравнение, анализ, построение импликаций, выдвижение и обоснование гипотезы, доказательство утверждения. Ученики развивали критичность, самостоятельность мышления.</w:t>
      </w:r>
    </w:p>
    <w:p w:rsidR="00A71EDD" w:rsidRPr="00D06A30" w:rsidRDefault="00A71EDD" w:rsidP="00A71EDD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D06A30">
        <w:rPr>
          <w:color w:val="000000"/>
          <w:sz w:val="28"/>
          <w:szCs w:val="28"/>
        </w:rPr>
        <w:t>На этапе первичного закрепления нового материала ученики понимают значимость «открытой» ими теоремы, учатся анализировать и применять теорию на практике. Все этапы урока взаимосвязаны, дополняют один другой, каждый последующий является логическим продолжением предыдущих этапов. Соблюдаются основные принципы дидактики: принцип наглядности, принцип сознательности, принцип активности, принцип доступности и посильности, принцип прочности знаний.</w:t>
      </w:r>
    </w:p>
    <w:p w:rsidR="00A71EDD" w:rsidRPr="00D06A30" w:rsidRDefault="00A71EDD" w:rsidP="00A71EDD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D06A30">
        <w:rPr>
          <w:color w:val="000000"/>
          <w:sz w:val="28"/>
          <w:szCs w:val="28"/>
        </w:rPr>
        <w:t xml:space="preserve">На уроке прослеживалась высокая активность учащихся благодаря использованию разнообразных видов деятельности, которые вызвали у детей интерес, творческую активность, желание выполнять задания. Структура урока, спланированные вопросы, задания, практическая деятельность способствовали познавательной активности учащихся. Материал излагался научно, доступно: от легкого к трудному, </w:t>
      </w:r>
      <w:proofErr w:type="gramStart"/>
      <w:r w:rsidRPr="00D06A30">
        <w:rPr>
          <w:color w:val="000000"/>
          <w:sz w:val="28"/>
          <w:szCs w:val="28"/>
        </w:rPr>
        <w:t>от</w:t>
      </w:r>
      <w:proofErr w:type="gramEnd"/>
      <w:r w:rsidRPr="00D06A30">
        <w:rPr>
          <w:color w:val="000000"/>
          <w:sz w:val="28"/>
          <w:szCs w:val="28"/>
        </w:rPr>
        <w:t xml:space="preserve"> известного к неизвестному, от простого к сложному. Предлагаемые задания соответствовали программным требованиям.  На протяжении всего урока использовала такие методы обучения, которые помогли мне привлечь внимание учащихся, вызвать желание мыслить, рассуждать. Объяснительно-иллюстративный метод использовался на каждом этапе урока. Частично-поисковый метод применяла </w:t>
      </w:r>
      <w:r w:rsidRPr="00D06A30">
        <w:rPr>
          <w:color w:val="000000"/>
          <w:sz w:val="28"/>
          <w:szCs w:val="28"/>
        </w:rPr>
        <w:lastRenderedPageBreak/>
        <w:t xml:space="preserve">при решении практических задач, что позволило развивать у учащихся нешаблонный анализ ситуации. Задания для математического диктанта способствовали развитию личностной, аналитической деятельности учащихся, памяти, внимания, мышления, обобщения. Я подбирала такие задания, которые бы требовали от ребят сообразительности, смекалки, гибкости мышления. При решении математических заданий предполагалось развитие у учащихся умения сравнивать объекты, находить связи между ними, обобщать. Выбранные методы обучения и способы управления учебной деятельностью подчинены задачам урока и соответствуют уровню </w:t>
      </w:r>
      <w:proofErr w:type="spellStart"/>
      <w:r w:rsidRPr="00D06A30">
        <w:rPr>
          <w:color w:val="000000"/>
          <w:sz w:val="28"/>
          <w:szCs w:val="28"/>
        </w:rPr>
        <w:t>обученности</w:t>
      </w:r>
      <w:proofErr w:type="spellEnd"/>
      <w:r w:rsidRPr="00D06A30">
        <w:rPr>
          <w:color w:val="000000"/>
          <w:sz w:val="28"/>
          <w:szCs w:val="28"/>
        </w:rPr>
        <w:t xml:space="preserve"> учащихся.</w:t>
      </w:r>
    </w:p>
    <w:p w:rsidR="00A71EDD" w:rsidRPr="00D06A30" w:rsidRDefault="00A71EDD" w:rsidP="00A71EDD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D06A30">
        <w:rPr>
          <w:color w:val="000000"/>
          <w:sz w:val="28"/>
          <w:szCs w:val="28"/>
        </w:rPr>
        <w:t>Во время выполнения заданий на  уроке, побуждала учащихся к самопроверке, самоанализу.</w:t>
      </w:r>
    </w:p>
    <w:p w:rsidR="00A71EDD" w:rsidRPr="00D06A30" w:rsidRDefault="00A71EDD" w:rsidP="00A71EDD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D06A30">
        <w:rPr>
          <w:color w:val="000000"/>
          <w:sz w:val="28"/>
          <w:szCs w:val="28"/>
        </w:rPr>
        <w:t>Тон ведения урока доброжелательный. Старалась корректно и объективно подходить к оценке деятельности учащихся, тактично отмечая слабые места.          </w:t>
      </w:r>
    </w:p>
    <w:p w:rsidR="00A71EDD" w:rsidRPr="00D06A30" w:rsidRDefault="00A71EDD" w:rsidP="00A71EDD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D06A30">
        <w:rPr>
          <w:color w:val="000000"/>
          <w:sz w:val="28"/>
          <w:szCs w:val="28"/>
        </w:rPr>
        <w:t>На уроке добивалась от учащихся полных ответов, доказатель</w:t>
      </w:r>
      <w:proofErr w:type="gramStart"/>
      <w:r w:rsidRPr="00D06A30">
        <w:rPr>
          <w:color w:val="000000"/>
          <w:sz w:val="28"/>
          <w:szCs w:val="28"/>
        </w:rPr>
        <w:t>ств св</w:t>
      </w:r>
      <w:proofErr w:type="gramEnd"/>
      <w:r w:rsidRPr="00D06A30">
        <w:rPr>
          <w:color w:val="000000"/>
          <w:sz w:val="28"/>
          <w:szCs w:val="28"/>
        </w:rPr>
        <w:t>оего мнения, обращая внимание на грамотную математическую речь.</w:t>
      </w:r>
    </w:p>
    <w:p w:rsidR="00A71EDD" w:rsidRPr="00D06A30" w:rsidRDefault="00A71EDD" w:rsidP="00A71EDD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D06A30">
        <w:rPr>
          <w:color w:val="000000"/>
          <w:sz w:val="28"/>
          <w:szCs w:val="28"/>
        </w:rPr>
        <w:t xml:space="preserve">При проведении урока уделяла внимание </w:t>
      </w:r>
      <w:proofErr w:type="spellStart"/>
      <w:r w:rsidRPr="00D06A30">
        <w:rPr>
          <w:color w:val="000000"/>
          <w:sz w:val="28"/>
          <w:szCs w:val="28"/>
        </w:rPr>
        <w:t>эдоровьесберегающей</w:t>
      </w:r>
      <w:proofErr w:type="spellEnd"/>
      <w:r w:rsidRPr="00D06A30">
        <w:rPr>
          <w:color w:val="000000"/>
          <w:sz w:val="28"/>
          <w:szCs w:val="28"/>
        </w:rPr>
        <w:t xml:space="preserve"> функции через проведение </w:t>
      </w:r>
      <w:proofErr w:type="spellStart"/>
      <w:r w:rsidRPr="00D06A30">
        <w:rPr>
          <w:color w:val="000000"/>
          <w:sz w:val="28"/>
          <w:szCs w:val="28"/>
        </w:rPr>
        <w:t>физминуток</w:t>
      </w:r>
      <w:proofErr w:type="spellEnd"/>
      <w:r w:rsidRPr="00D06A30">
        <w:rPr>
          <w:color w:val="000000"/>
          <w:sz w:val="28"/>
          <w:szCs w:val="28"/>
        </w:rPr>
        <w:t>. На уроке поддерживалась хорошая психологическая атмосфера. С моей точки зрения урок был построен методически верно. Были учтены объём и сложность информации, возрастные особенности и учебные возможности учащихся. Урок результативен: оценена работа всего класса.</w:t>
      </w:r>
      <w:r w:rsidRPr="00D06A30">
        <w:rPr>
          <w:rFonts w:ascii="Calibri" w:hAnsi="Calibri" w:cs="Arial"/>
          <w:color w:val="181818"/>
          <w:sz w:val="28"/>
          <w:szCs w:val="28"/>
        </w:rPr>
        <w:t> </w:t>
      </w:r>
      <w:r w:rsidRPr="00D06A30">
        <w:rPr>
          <w:color w:val="000000"/>
          <w:sz w:val="28"/>
          <w:szCs w:val="28"/>
        </w:rPr>
        <w:t>Самооценка учащихся, в основном, совпала с оценкой учителя.</w:t>
      </w:r>
    </w:p>
    <w:p w:rsidR="00C04623" w:rsidRPr="00D06A30" w:rsidRDefault="00A71EDD" w:rsidP="00C04623">
      <w:pPr>
        <w:shd w:val="clear" w:color="auto" w:fill="FFFFFF"/>
        <w:spacing w:before="240" w:after="315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30">
        <w:rPr>
          <w:rFonts w:ascii="Times New Roman" w:hAnsi="Times New Roman" w:cs="Times New Roman"/>
          <w:color w:val="000000"/>
          <w:sz w:val="28"/>
          <w:szCs w:val="28"/>
        </w:rPr>
        <w:t>Я считаю, что данный урок цели достиг. Материал, подобранный для урока был доступен для всех учащихся этого класса. Выбранный тип и форма проведения урока себя оправдали, т.к. уроки, на которых учащиеся самостоятельно добывают знания – самые продуктивные, запоминающиеся и необходимые. Они развивают логическое мышление, творческую и познавательную активность, повышают интерес к предмету, дают возможность понять, что овладение основами математики интересно, занимательно и необходимо для современного человека, что знания, полученные на уроке, необходимы в повседневной жизни.</w:t>
      </w:r>
      <w:r w:rsidR="00C04623" w:rsidRPr="00D06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Техническая оснащенность центра «Точка Роста» дала возможность провести интересный, нестандартный урок </w:t>
      </w:r>
    </w:p>
    <w:p w:rsidR="00A71EDD" w:rsidRPr="00C04623" w:rsidRDefault="00A71EDD" w:rsidP="00A71EDD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</w:p>
    <w:p w:rsidR="00C04623" w:rsidRPr="00C04623" w:rsidRDefault="00C04623" w:rsidP="00A71EDD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</w:rPr>
      </w:pPr>
    </w:p>
    <w:p w:rsidR="00A71EDD" w:rsidRPr="00C04623" w:rsidRDefault="00A71EDD" w:rsidP="00A71EDD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</w:rPr>
      </w:pPr>
    </w:p>
    <w:sectPr w:rsidR="00A71EDD" w:rsidRPr="00C04623" w:rsidSect="00D06A30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9F9"/>
    <w:multiLevelType w:val="multilevel"/>
    <w:tmpl w:val="3CBE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F11D54"/>
    <w:multiLevelType w:val="multilevel"/>
    <w:tmpl w:val="B3F2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1EDD"/>
    <w:rsid w:val="0082461C"/>
    <w:rsid w:val="00A71EDD"/>
    <w:rsid w:val="00A72FE8"/>
    <w:rsid w:val="00C04623"/>
    <w:rsid w:val="00D0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Элина</cp:lastModifiedBy>
  <cp:revision>1</cp:revision>
  <dcterms:created xsi:type="dcterms:W3CDTF">2022-05-31T06:57:00Z</dcterms:created>
  <dcterms:modified xsi:type="dcterms:W3CDTF">2022-05-31T07:39:00Z</dcterms:modified>
</cp:coreProperties>
</file>