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DC" w:rsidRPr="005D67DC" w:rsidRDefault="005D67DC" w:rsidP="005D67DC">
      <w:pPr>
        <w:jc w:val="center"/>
        <w:rPr>
          <w:rFonts w:ascii="Baskerville Old Face" w:hAnsi="Baskerville Old Face" w:cs="Times New Roman"/>
          <w:b/>
          <w:sz w:val="40"/>
          <w:szCs w:val="28"/>
        </w:rPr>
      </w:pPr>
      <w:r w:rsidRPr="005D67DC">
        <w:rPr>
          <w:rFonts w:ascii="Times New Roman" w:hAnsi="Times New Roman" w:cs="Times New Roman"/>
          <w:b/>
          <w:sz w:val="40"/>
          <w:szCs w:val="28"/>
        </w:rPr>
        <w:t>Открытый</w:t>
      </w:r>
      <w:r w:rsidRPr="005D67DC">
        <w:rPr>
          <w:rFonts w:ascii="Baskerville Old Face" w:hAnsi="Baskerville Old Face" w:cs="Times New Roman"/>
          <w:b/>
          <w:sz w:val="40"/>
          <w:szCs w:val="28"/>
        </w:rPr>
        <w:t xml:space="preserve"> </w:t>
      </w:r>
      <w:r w:rsidRPr="005D67DC">
        <w:rPr>
          <w:rFonts w:ascii="Times New Roman" w:hAnsi="Times New Roman" w:cs="Times New Roman"/>
          <w:b/>
          <w:sz w:val="40"/>
          <w:szCs w:val="28"/>
        </w:rPr>
        <w:t>урок</w:t>
      </w:r>
    </w:p>
    <w:p w:rsidR="005D67DC" w:rsidRPr="005D67DC" w:rsidRDefault="005D67DC" w:rsidP="005D67DC">
      <w:pPr>
        <w:jc w:val="center"/>
        <w:rPr>
          <w:rFonts w:ascii="Baskerville Old Face" w:hAnsi="Baskerville Old Face" w:cs="Times New Roman"/>
          <w:b/>
          <w:sz w:val="40"/>
          <w:szCs w:val="28"/>
        </w:rPr>
      </w:pPr>
      <w:r w:rsidRPr="005D67DC">
        <w:rPr>
          <w:rFonts w:ascii="Times New Roman" w:hAnsi="Times New Roman" w:cs="Times New Roman"/>
          <w:b/>
          <w:sz w:val="40"/>
          <w:szCs w:val="28"/>
        </w:rPr>
        <w:t>Английский</w:t>
      </w:r>
      <w:r w:rsidRPr="005D67DC">
        <w:rPr>
          <w:rFonts w:ascii="Baskerville Old Face" w:hAnsi="Baskerville Old Face" w:cs="Times New Roman"/>
          <w:b/>
          <w:sz w:val="40"/>
          <w:szCs w:val="28"/>
        </w:rPr>
        <w:t xml:space="preserve"> </w:t>
      </w:r>
      <w:r w:rsidRPr="005D67DC">
        <w:rPr>
          <w:rFonts w:ascii="Times New Roman" w:hAnsi="Times New Roman" w:cs="Times New Roman"/>
          <w:b/>
          <w:sz w:val="40"/>
          <w:szCs w:val="28"/>
        </w:rPr>
        <w:t>язык</w:t>
      </w:r>
    </w:p>
    <w:p w:rsidR="005D67DC" w:rsidRPr="005D67DC" w:rsidRDefault="005D67DC" w:rsidP="005D67DC">
      <w:pPr>
        <w:jc w:val="center"/>
        <w:rPr>
          <w:rFonts w:ascii="Baskerville Old Face" w:hAnsi="Baskerville Old Face" w:cs="Times New Roman"/>
          <w:b/>
          <w:sz w:val="40"/>
          <w:szCs w:val="28"/>
        </w:rPr>
      </w:pPr>
      <w:r w:rsidRPr="005D67DC">
        <w:rPr>
          <w:rFonts w:ascii="Baskerville Old Face" w:hAnsi="Baskerville Old Face" w:cs="Times New Roman"/>
          <w:b/>
          <w:sz w:val="40"/>
          <w:szCs w:val="28"/>
        </w:rPr>
        <w:t xml:space="preserve">4 </w:t>
      </w:r>
      <w:r w:rsidRPr="005D67DC">
        <w:rPr>
          <w:rFonts w:ascii="Times New Roman" w:hAnsi="Times New Roman" w:cs="Times New Roman"/>
          <w:b/>
          <w:sz w:val="40"/>
          <w:szCs w:val="28"/>
        </w:rPr>
        <w:t>класс</w:t>
      </w:r>
    </w:p>
    <w:p w:rsidR="005D67DC" w:rsidRPr="005D67DC" w:rsidRDefault="005D67DC" w:rsidP="005D67DC">
      <w:pPr>
        <w:jc w:val="center"/>
        <w:rPr>
          <w:rFonts w:ascii="Baskerville Old Face" w:hAnsi="Baskerville Old Face" w:cs="Times New Roman"/>
          <w:b/>
          <w:sz w:val="40"/>
          <w:szCs w:val="28"/>
          <w:u w:val="single"/>
        </w:rPr>
      </w:pPr>
      <w:r w:rsidRPr="005D67DC">
        <w:rPr>
          <w:rFonts w:ascii="Times New Roman" w:hAnsi="Times New Roman" w:cs="Times New Roman"/>
          <w:b/>
          <w:sz w:val="40"/>
          <w:szCs w:val="28"/>
          <w:u w:val="single"/>
        </w:rPr>
        <w:t>Тема</w:t>
      </w:r>
      <w:r w:rsidRPr="005D67DC">
        <w:rPr>
          <w:rFonts w:ascii="Baskerville Old Face" w:hAnsi="Baskerville Old Face" w:cs="Times New Roman"/>
          <w:b/>
          <w:sz w:val="40"/>
          <w:szCs w:val="28"/>
          <w:u w:val="single"/>
        </w:rPr>
        <w:t xml:space="preserve"> </w:t>
      </w:r>
      <w:r w:rsidRPr="005D67DC">
        <w:rPr>
          <w:rFonts w:ascii="Times New Roman" w:hAnsi="Times New Roman" w:cs="Times New Roman"/>
          <w:b/>
          <w:sz w:val="40"/>
          <w:szCs w:val="28"/>
          <w:u w:val="single"/>
        </w:rPr>
        <w:t>“</w:t>
      </w:r>
      <w:r w:rsidRPr="005D67DC">
        <w:rPr>
          <w:rFonts w:ascii="Times New Roman" w:hAnsi="Times New Roman" w:cs="Times New Roman"/>
          <w:b/>
          <w:sz w:val="40"/>
          <w:szCs w:val="28"/>
          <w:u w:val="single"/>
          <w:lang w:val="en-US"/>
        </w:rPr>
        <w:t>Means</w:t>
      </w:r>
      <w:r w:rsidRPr="005D67DC">
        <w:rPr>
          <w:rFonts w:ascii="Baskerville Old Face" w:hAnsi="Baskerville Old Face" w:cs="Times New Roman"/>
          <w:b/>
          <w:sz w:val="40"/>
          <w:szCs w:val="28"/>
          <w:u w:val="single"/>
        </w:rPr>
        <w:t xml:space="preserve"> </w:t>
      </w:r>
      <w:r w:rsidRPr="005D67DC">
        <w:rPr>
          <w:rFonts w:ascii="Baskerville Old Face" w:hAnsi="Baskerville Old Face" w:cs="Times New Roman"/>
          <w:b/>
          <w:sz w:val="40"/>
          <w:szCs w:val="28"/>
          <w:u w:val="single"/>
          <w:lang w:val="en-US"/>
        </w:rPr>
        <w:t>of</w:t>
      </w:r>
      <w:r w:rsidRPr="005D67DC">
        <w:rPr>
          <w:rFonts w:ascii="Baskerville Old Face" w:hAnsi="Baskerville Old Face" w:cs="Times New Roman"/>
          <w:b/>
          <w:sz w:val="40"/>
          <w:szCs w:val="28"/>
          <w:u w:val="single"/>
        </w:rPr>
        <w:t xml:space="preserve"> </w:t>
      </w:r>
      <w:r w:rsidRPr="005D67DC">
        <w:rPr>
          <w:rFonts w:ascii="Baskerville Old Face" w:hAnsi="Baskerville Old Face" w:cs="Times New Roman"/>
          <w:b/>
          <w:sz w:val="40"/>
          <w:szCs w:val="28"/>
          <w:u w:val="single"/>
          <w:lang w:val="en-US"/>
        </w:rPr>
        <w:t>transport</w:t>
      </w:r>
      <w:r w:rsidRPr="005D67DC">
        <w:rPr>
          <w:rFonts w:ascii="Baskerville Old Face" w:hAnsi="Baskerville Old Face" w:cs="Times New Roman"/>
          <w:b/>
          <w:sz w:val="40"/>
          <w:szCs w:val="28"/>
          <w:u w:val="single"/>
        </w:rPr>
        <w:t>”</w:t>
      </w:r>
    </w:p>
    <w:p w:rsidR="005D67DC" w:rsidRPr="00C6745D" w:rsidRDefault="005D67DC" w:rsidP="005D67DC">
      <w:pPr>
        <w:rPr>
          <w:rFonts w:ascii="Times New Roman" w:hAnsi="Times New Roman" w:cs="Times New Roman"/>
          <w:sz w:val="28"/>
          <w:szCs w:val="28"/>
        </w:rPr>
      </w:pPr>
    </w:p>
    <w:p w:rsidR="005D67DC" w:rsidRPr="00BB1085" w:rsidRDefault="005D67DC" w:rsidP="005D6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Pr="00BB1085">
        <w:rPr>
          <w:rFonts w:ascii="Times New Roman" w:hAnsi="Times New Roman" w:cs="Times New Roman"/>
          <w:sz w:val="28"/>
          <w:szCs w:val="28"/>
        </w:rPr>
        <w:t>: 28.11.2022</w:t>
      </w:r>
    </w:p>
    <w:p w:rsidR="005D67DC" w:rsidRPr="00BB1085" w:rsidRDefault="005D67DC" w:rsidP="005D6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Дегтярева М.С.</w:t>
      </w:r>
    </w:p>
    <w:p w:rsidR="005D67DC" w:rsidRPr="00BB1085" w:rsidRDefault="005D67DC" w:rsidP="005D67DC">
      <w:pPr>
        <w:rPr>
          <w:rFonts w:ascii="Times New Roman" w:hAnsi="Times New Roman" w:cs="Times New Roman"/>
          <w:sz w:val="28"/>
          <w:szCs w:val="28"/>
        </w:rPr>
      </w:pPr>
    </w:p>
    <w:p w:rsidR="00351EC0" w:rsidRDefault="00351EC0"/>
    <w:p w:rsidR="005D67DC" w:rsidRDefault="005D67DC" w:rsidP="005D6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3833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научиться использовать тематическую лексику и грамматические конструкции для решения коммуникативной задачи (предложить вид транспорта, на котором можно добраться для места назначения)</w:t>
      </w:r>
    </w:p>
    <w:p w:rsidR="005D67DC" w:rsidRDefault="005D67DC" w:rsidP="005D6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3833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познакомиться с основными видами транспорта; с грамматическими конструкциями: </w:t>
      </w:r>
      <w:r w:rsidRPr="001B1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CC4AB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C4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C4AB0">
        <w:rPr>
          <w:rFonts w:ascii="Times New Roman" w:hAnsi="Times New Roman" w:cs="Times New Roman"/>
          <w:sz w:val="28"/>
          <w:szCs w:val="28"/>
        </w:rPr>
        <w:t xml:space="preserve"> …,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C4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CC4A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CC4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shall</w:t>
      </w:r>
      <w:r w:rsidRPr="00CC4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CC4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C4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C4AB0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Pr="00CC4AB0">
        <w:rPr>
          <w:rFonts w:ascii="Times New Roman" w:hAnsi="Times New Roman" w:cs="Times New Roman"/>
          <w:sz w:val="28"/>
          <w:szCs w:val="28"/>
        </w:rPr>
        <w:t>?,</w:t>
      </w:r>
      <w:proofErr w:type="gramEnd"/>
      <w:r w:rsidRPr="00CC4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построить предложения по образцу письменно/устно; решить кроссворд</w:t>
      </w:r>
    </w:p>
    <w:p w:rsidR="005D67DC" w:rsidRDefault="005D67DC" w:rsidP="005D6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BD3">
        <w:rPr>
          <w:rFonts w:ascii="Times New Roman" w:hAnsi="Times New Roman" w:cs="Times New Roman"/>
          <w:b/>
          <w:sz w:val="28"/>
          <w:szCs w:val="28"/>
          <w:u w:val="single"/>
        </w:rPr>
        <w:t>Используемый материал</w:t>
      </w:r>
      <w:r>
        <w:rPr>
          <w:rFonts w:ascii="Times New Roman" w:hAnsi="Times New Roman" w:cs="Times New Roman"/>
          <w:sz w:val="28"/>
          <w:szCs w:val="28"/>
        </w:rPr>
        <w:t xml:space="preserve">: учебный видеофильм, раздаточный материал с заданиями, учебник </w:t>
      </w:r>
      <w:r w:rsidRPr="004031B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4031B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(часть 1), смайлики, сувениры для победителей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-игры</w:t>
      </w:r>
    </w:p>
    <w:p w:rsidR="005D67DC" w:rsidRDefault="005D67DC" w:rsidP="005D6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45D">
        <w:rPr>
          <w:rFonts w:ascii="Times New Roman" w:hAnsi="Times New Roman" w:cs="Times New Roman"/>
          <w:b/>
          <w:sz w:val="28"/>
          <w:szCs w:val="28"/>
          <w:u w:val="single"/>
        </w:rPr>
        <w:t>Используемые технические средства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87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ноутбуки для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на платформе РЭШ (</w:t>
      </w:r>
      <w:r w:rsidRPr="00DD2BD3">
        <w:rPr>
          <w:rFonts w:ascii="Times New Roman" w:hAnsi="Times New Roman" w:cs="Times New Roman"/>
          <w:sz w:val="28"/>
          <w:szCs w:val="28"/>
        </w:rPr>
        <w:t>урок 37</w:t>
      </w:r>
      <w:r>
        <w:rPr>
          <w:rFonts w:ascii="Times New Roman" w:hAnsi="Times New Roman" w:cs="Times New Roman"/>
          <w:sz w:val="28"/>
          <w:szCs w:val="28"/>
        </w:rPr>
        <w:t>, 8 класс тренировочное упражнение</w:t>
      </w:r>
      <w:r w:rsidRPr="00DD2BD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67DC" w:rsidRDefault="005D67DC" w:rsidP="005D67DC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4267200" cy="5683044"/>
            <wp:effectExtent l="0" t="0" r="0" b="0"/>
            <wp:docPr id="1" name="Рисунок 1" descr="C:\Users\Hp\Downloads\IMG-2022113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G-20221130-WA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33" cy="568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DC" w:rsidRDefault="005D67DC" w:rsidP="005D67DC">
      <w:pPr>
        <w:ind w:left="-567"/>
      </w:pPr>
    </w:p>
    <w:p w:rsidR="005D67DC" w:rsidRDefault="005D67DC" w:rsidP="005D67DC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4748921" cy="6324600"/>
            <wp:effectExtent l="0" t="0" r="0" b="0"/>
            <wp:docPr id="2" name="Рисунок 2" descr="C:\Users\Hp\Downloads\IMG-2022113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IMG-20221130-WA0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1" cy="632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DC" w:rsidRDefault="005D67DC" w:rsidP="005D67DC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4226826" cy="5629275"/>
            <wp:effectExtent l="0" t="0" r="2540" b="0"/>
            <wp:docPr id="3" name="Рисунок 3" descr="C:\Users\Hp\Downloads\IMG-202211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IMG-20221130-WA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779" cy="562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D93" w:rsidRDefault="00C52D93" w:rsidP="005D67DC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3986213" cy="7086600"/>
            <wp:effectExtent l="0" t="0" r="0" b="0"/>
            <wp:docPr id="4" name="Рисунок 4" descr="C:\Users\Hp\Downloads\IMG-2022112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wnloads\IMG-20221128-WA0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776" cy="708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D93" w:rsidRDefault="00C52D93" w:rsidP="005D67DC">
      <w:pPr>
        <w:ind w:left="-567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238030" cy="7534275"/>
            <wp:effectExtent l="0" t="0" r="0" b="0"/>
            <wp:docPr id="5" name="Рисунок 5" descr="C:\Users\Hp\Downloads\IMG-2022112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ownloads\IMG-20221128-WA0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040" cy="753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DC"/>
    <w:rsid w:val="00351EC0"/>
    <w:rsid w:val="005D67DC"/>
    <w:rsid w:val="00C5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2022-12-28T16:51:00Z</dcterms:created>
  <dcterms:modified xsi:type="dcterms:W3CDTF">2022-12-28T17:02:00Z</dcterms:modified>
</cp:coreProperties>
</file>